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7E40D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1D2E7C48"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</w:t>
      </w:r>
      <w:r>
        <w:rPr>
          <w:rFonts w:hint="eastAsia" w:ascii="宋体" w:hAnsi="宋体"/>
          <w:sz w:val="28"/>
          <w:szCs w:val="28"/>
          <w:lang w:val="en-US" w:eastAsia="zh-CN"/>
        </w:rPr>
        <w:t>13</w:t>
      </w:r>
      <w:r>
        <w:rPr>
          <w:rFonts w:hint="eastAsia" w:ascii="宋体" w:hAnsi="宋体"/>
          <w:sz w:val="28"/>
          <w:szCs w:val="28"/>
        </w:rPr>
        <w:t>期）</w:t>
      </w:r>
    </w:p>
    <w:p w14:paraId="2E4697D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16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sz w:val="24"/>
          <w:lang w:val="en-US" w:eastAsia="zh-CN"/>
        </w:rPr>
        <w:t>22</w:t>
      </w:r>
      <w:r>
        <w:rPr>
          <w:rFonts w:hint="eastAsia" w:ascii="宋体" w:hAnsi="宋体"/>
          <w:sz w:val="24"/>
        </w:rPr>
        <w:t>时00分</w:t>
      </w:r>
    </w:p>
    <w:p w14:paraId="0824735B"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 w14:paraId="42205342">
      <w:pPr>
        <w:spacing w:line="640" w:lineRule="exact"/>
        <w:ind w:left="1600" w:hanging="1600" w:hangingChars="400"/>
        <w:jc w:val="center"/>
        <w:rPr>
          <w:rFonts w:hint="eastAsia" w:ascii="方正小标宋简体" w:hAnsi="Calibri" w:eastAsia="方正小标宋简体"/>
          <w:sz w:val="40"/>
          <w:szCs w:val="44"/>
        </w:rPr>
      </w:pPr>
      <w:r>
        <w:rPr>
          <w:rFonts w:hint="eastAsia" w:ascii="方正小标宋简体" w:hAnsi="Calibri" w:eastAsia="方正小标宋简体"/>
          <w:sz w:val="40"/>
          <w:szCs w:val="44"/>
        </w:rPr>
        <w:t>5月18-21日全省大部晴热高温 冬麦区干热风风险</w:t>
      </w:r>
    </w:p>
    <w:p w14:paraId="06249C5B">
      <w:pPr>
        <w:spacing w:line="640" w:lineRule="exact"/>
        <w:ind w:left="1600" w:hanging="1600" w:hangingChars="400"/>
        <w:jc w:val="center"/>
        <w:rPr>
          <w:rFonts w:eastAsia="方正小标宋简体"/>
          <w:sz w:val="20"/>
        </w:rPr>
      </w:pPr>
      <w:r>
        <w:rPr>
          <w:rFonts w:hint="eastAsia" w:ascii="方正小标宋简体" w:hAnsi="Calibri" w:eastAsia="方正小标宋简体"/>
          <w:sz w:val="40"/>
          <w:szCs w:val="44"/>
        </w:rPr>
        <w:t>高 建议</w:t>
      </w:r>
      <w:r>
        <w:rPr>
          <w:rFonts w:hint="eastAsia" w:ascii="方正小标宋简体" w:eastAsia="方正小标宋简体"/>
          <w:sz w:val="40"/>
          <w:szCs w:val="44"/>
        </w:rPr>
        <w:t>加强迎峰度夏用电用水的调度管理</w:t>
      </w:r>
    </w:p>
    <w:p w14:paraId="768DA2E2">
      <w:pPr>
        <w:spacing w:line="600" w:lineRule="exact"/>
        <w:ind w:firstLine="643" w:firstLineChars="200"/>
        <w:rPr>
          <w:rFonts w:hint="eastAsia" w:ascii="仿宋_GB2312" w:hAnsi="Calibri" w:eastAsia="仿宋_GB2312"/>
          <w:b/>
          <w:sz w:val="32"/>
          <w:szCs w:val="32"/>
        </w:rPr>
      </w:pPr>
    </w:p>
    <w:p w14:paraId="7023967D">
      <w:pPr>
        <w:spacing w:line="600" w:lineRule="exact"/>
        <w:ind w:firstLine="643" w:firstLineChars="200"/>
        <w:rPr>
          <w:rFonts w:hint="eastAsia" w:ascii="仿宋_GB2312" w:hAnsi="Calibri" w:eastAsia="仿宋_GB2312"/>
          <w:b/>
          <w:sz w:val="32"/>
          <w:szCs w:val="32"/>
        </w:rPr>
      </w:pPr>
      <w:r>
        <w:rPr>
          <w:rFonts w:hint="eastAsia" w:ascii="仿宋_GB2312" w:hAnsi="Calibri" w:eastAsia="仿宋_GB2312"/>
          <w:b/>
          <w:sz w:val="32"/>
          <w:szCs w:val="32"/>
        </w:rPr>
        <w:t>摘要：</w:t>
      </w:r>
      <w:r>
        <w:rPr>
          <w:rFonts w:hint="eastAsia" w:ascii="仿宋_GB2312" w:hAnsi="Calibri" w:eastAsia="仿宋_GB2312"/>
          <w:bCs/>
          <w:sz w:val="32"/>
          <w:szCs w:val="32"/>
        </w:rPr>
        <w:t>预计5月18-21日我省大部分地区晴热少雨，陕北部分、关中大部、陕南平原地区将出现3-4天高温天气，最高温度35-40℃。</w:t>
      </w:r>
      <w:r>
        <w:rPr>
          <w:rFonts w:hint="eastAsia" w:ascii="仿宋_GB2312" w:hAnsi="Calibri" w:eastAsia="仿宋_GB2312"/>
          <w:sz w:val="32"/>
          <w:szCs w:val="32"/>
        </w:rPr>
        <w:t>关中平原、陕南平原局地最高气温可达40℃以上，接近或超过历史同期极值。关中大部、陕南东北部部分地方将出现对冬小麦有影响的干热风天气。</w:t>
      </w:r>
    </w:p>
    <w:p w14:paraId="6A32DBB5">
      <w:pPr>
        <w:spacing w:line="600" w:lineRule="exact"/>
        <w:ind w:firstLine="640" w:firstLineChars="200"/>
        <w:rPr>
          <w:rFonts w:hint="eastAsia"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此次高温天气影响范围广、持续时间长，将导致用电、用水需求加大，预计用电需求较常年同期偏高10%左右，森林草原和城乡火灾气象风险上升，需加强防范；冬麦区干热风风险较高，建议采取“一喷三防”等措施，降低干热风对小麦灌浆影响。</w:t>
      </w:r>
    </w:p>
    <w:p w14:paraId="7E9C7FE9">
      <w:pPr>
        <w:ind w:firstLine="640" w:firstLineChars="200"/>
        <w:rPr>
          <w:rFonts w:hint="eastAsia" w:ascii="仿宋_GB2312" w:hAnsi="Calibri" w:eastAsia="仿宋_GB2312"/>
          <w:bCs/>
          <w:sz w:val="32"/>
          <w:szCs w:val="32"/>
        </w:rPr>
      </w:pPr>
    </w:p>
    <w:p w14:paraId="14336BD4">
      <w:pPr>
        <w:ind w:firstLine="640" w:firstLineChars="200"/>
        <w:rPr>
          <w:rFonts w:hint="eastAsia" w:ascii="仿宋_GB2312" w:hAnsi="Calibri" w:eastAsia="仿宋_GB2312"/>
          <w:bCs/>
          <w:sz w:val="32"/>
          <w:szCs w:val="32"/>
        </w:rPr>
      </w:pPr>
    </w:p>
    <w:p w14:paraId="5D7800F5">
      <w:pPr>
        <w:ind w:firstLine="640" w:firstLineChars="200"/>
        <w:rPr>
          <w:rFonts w:hint="eastAsia" w:ascii="仿宋_GB2312" w:hAnsi="Calibri" w:eastAsia="仿宋_GB2312"/>
          <w:bCs/>
          <w:sz w:val="32"/>
          <w:szCs w:val="32"/>
        </w:rPr>
      </w:pPr>
    </w:p>
    <w:p w14:paraId="2BA12244">
      <w:pPr>
        <w:ind w:firstLine="640" w:firstLineChars="200"/>
        <w:rPr>
          <w:rFonts w:hint="eastAsia" w:ascii="仿宋_GB2312" w:hAnsi="Calibri" w:eastAsia="仿宋_GB2312"/>
          <w:bCs/>
          <w:sz w:val="32"/>
          <w:szCs w:val="32"/>
        </w:rPr>
      </w:pPr>
    </w:p>
    <w:p w14:paraId="38AC0CEA">
      <w:pPr>
        <w:ind w:firstLine="723" w:firstLineChars="200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一、5月18日至21日我省大部晴热高温，冬麦区干热风风险高</w:t>
      </w:r>
    </w:p>
    <w:p w14:paraId="78A7FEBA">
      <w:pPr>
        <w:spacing w:line="60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受高压脊影响，预计5月18-21日我省大部分地区晴热少雨，将出现影响范围广、持续时间长、单点最高温度接近或超过历史同期极值的高温天气。关中地区高温日数将达4天，局地最高气温可达40℃以上。陕北东部、陕南平原地区高温日数3天，局地最高气温可达38℃以上。高温主要影响时间段为13-18时。关中大部、陕南东北部部分地方将出现对冬小麦有影响的干热风</w:t>
      </w:r>
      <w:bookmarkStart w:id="0" w:name="_GoBack"/>
      <w:bookmarkEnd w:id="0"/>
      <w:r>
        <w:rPr>
          <w:rFonts w:hint="eastAsia" w:ascii="仿宋_GB2312" w:hAnsi="Calibri" w:eastAsia="仿宋_GB2312"/>
          <w:sz w:val="32"/>
          <w:szCs w:val="32"/>
        </w:rPr>
        <w:t>天气。</w:t>
      </w:r>
    </w:p>
    <w:p w14:paraId="06574FDE">
      <w:pPr>
        <w:spacing w:line="60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另外，5月22日我省大部有一次小到中雨天气过程，有助于缓解旱情，结束高温天气。</w:t>
      </w:r>
    </w:p>
    <w:p w14:paraId="33649256">
      <w:pPr>
        <w:spacing w:line="600" w:lineRule="exact"/>
        <w:ind w:firstLine="643" w:firstLineChars="200"/>
        <w:rPr>
          <w:rFonts w:hint="eastAsia" w:ascii="仿宋_GB2312" w:hAnsi="Calibri" w:eastAsia="仿宋_GB2312"/>
          <w:b/>
          <w:sz w:val="32"/>
          <w:szCs w:val="32"/>
        </w:rPr>
      </w:pPr>
      <w:r>
        <w:rPr>
          <w:rFonts w:hint="eastAsia" w:ascii="仿宋_GB2312" w:hAnsi="Calibri" w:eastAsia="仿宋_GB2312"/>
          <w:b/>
          <w:sz w:val="32"/>
          <w:szCs w:val="32"/>
        </w:rPr>
        <w:t>逐日高温天气预报如下：</w:t>
      </w:r>
    </w:p>
    <w:p w14:paraId="3E381484">
      <w:pPr>
        <w:spacing w:line="60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18日：关中平原有35～37℃的高温天气（图1）。</w:t>
      </w:r>
    </w:p>
    <w:p w14:paraId="32BF8F51">
      <w:pPr>
        <w:spacing w:line="60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19日：陕北黄河沿线、关中平原、陕南平原地区有35～37℃的高温天气，关中平原中部部分地方可达38～40℃（图2）。</w:t>
      </w:r>
    </w:p>
    <w:p w14:paraId="0D410764">
      <w:pPr>
        <w:spacing w:line="60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20日：陕北部分、关中部分、陕南平原地区有35～37℃的高温天气，关中平原中西部、安康东部部分地方可达38～40℃（图3）。</w:t>
      </w:r>
    </w:p>
    <w:p w14:paraId="2EA9225D">
      <w:pPr>
        <w:spacing w:line="60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21日：陕北部分、关中大部、陕南大部地区有35～37℃的高温天气，关中平原部分地方、陕南平原部分地方可达38～40℃，局地可达40℃以上（图4）。</w:t>
      </w:r>
    </w:p>
    <w:p w14:paraId="1464ED3F">
      <w:pPr>
        <w:pStyle w:val="2"/>
        <w:rPr>
          <w:rFonts w:hint="eastAsia"/>
          <w:lang w:val="en-US"/>
        </w:rPr>
      </w:pPr>
    </w:p>
    <w:p w14:paraId="7A477EC8">
      <w:pPr>
        <w:pStyle w:val="5"/>
        <w:rPr>
          <w:rFonts w:hint="eastAsia"/>
        </w:rPr>
      </w:pPr>
    </w:p>
    <w:p w14:paraId="6B8F9B33">
      <w:pPr>
        <w:pStyle w:val="2"/>
        <w:rPr>
          <w:rFonts w:hint="eastAsia" w:ascii="仿宋_GB2312" w:eastAsia="仿宋_GB2312"/>
          <w:bCs/>
          <w:sz w:val="36"/>
          <w:szCs w:val="36"/>
          <w:lang w:val="en-US"/>
        </w:rPr>
      </w:pPr>
    </w:p>
    <w:p w14:paraId="246DCCD8">
      <w:pPr>
        <w:jc w:val="center"/>
        <w:rPr>
          <w:rFonts w:hint="eastAsia" w:ascii="仿宋" w:hAnsi="仿宋" w:eastAsia="仿宋" w:cs="仿宋"/>
          <w:b/>
          <w:color w:val="000000"/>
          <w:szCs w:val="21"/>
        </w:rPr>
      </w:pPr>
      <w:r>
        <w:rPr>
          <w:rFonts w:hint="eastAsia" w:ascii="仿宋_GB2312" w:eastAsia="仿宋_GB2312"/>
          <w:bCs/>
          <w:sz w:val="36"/>
          <w:szCs w:val="36"/>
        </w:rPr>
        <w:drawing>
          <wp:inline distT="0" distB="0" distL="114300" distR="114300">
            <wp:extent cx="3494405" cy="3959860"/>
            <wp:effectExtent l="0" t="0" r="10795" b="2540"/>
            <wp:docPr id="4" name="图片 1" descr="图片 - 2025-05-16T162929.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图片 - 2025-05-16T162929.9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94405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3144F">
      <w:pPr>
        <w:jc w:val="center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图1 2025年5月18日最高气温落区图</w:t>
      </w:r>
      <w:r>
        <w:rPr>
          <w:rFonts w:hint="eastAsia" w:ascii="仿宋" w:hAnsi="仿宋" w:eastAsia="仿宋" w:cs="仿宋"/>
          <w:b/>
          <w:color w:val="000000"/>
          <w:szCs w:val="21"/>
        </w:rPr>
        <w:drawing>
          <wp:inline distT="0" distB="0" distL="114300" distR="114300">
            <wp:extent cx="3495040" cy="3959860"/>
            <wp:effectExtent l="0" t="0" r="10160" b="2540"/>
            <wp:docPr id="1" name="图片 2" descr="图片 - 2025-05-16T163132.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图片 - 2025-05-16T163132.4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504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2C7DB">
      <w:pPr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图2 2025年5月19日最高气温落区图</w:t>
      </w:r>
    </w:p>
    <w:p w14:paraId="5B4F99A8">
      <w:pPr>
        <w:pStyle w:val="3"/>
        <w:ind w:firstLine="281"/>
        <w:rPr>
          <w:rFonts w:hint="eastAsia" w:ascii="仿宋" w:hAnsi="仿宋" w:eastAsia="仿宋" w:cs="仿宋"/>
          <w:b/>
          <w:color w:val="000000"/>
          <w:sz w:val="28"/>
          <w:szCs w:val="28"/>
        </w:rPr>
      </w:pPr>
    </w:p>
    <w:p w14:paraId="1C9BFD64">
      <w:pPr>
        <w:pStyle w:val="2"/>
        <w:jc w:val="center"/>
        <w:rPr>
          <w:rFonts w:hint="eastAsia"/>
          <w:b/>
          <w:color w:val="000000"/>
          <w:sz w:val="28"/>
          <w:szCs w:val="28"/>
          <w:lang w:val="en-US"/>
        </w:rPr>
      </w:pPr>
      <w:r>
        <w:rPr>
          <w:rFonts w:hint="eastAsia"/>
          <w:b/>
          <w:color w:val="000000"/>
          <w:sz w:val="28"/>
          <w:szCs w:val="28"/>
          <w:lang w:val="en-US"/>
        </w:rPr>
        <w:drawing>
          <wp:inline distT="0" distB="0" distL="114300" distR="114300">
            <wp:extent cx="3494405" cy="3959860"/>
            <wp:effectExtent l="0" t="0" r="10795" b="2540"/>
            <wp:docPr id="6" name="图片 3" descr="图片 - 2025-05-16T163326.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图片 - 2025-05-16T163326.96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4405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F96E2">
      <w:pPr>
        <w:pStyle w:val="5"/>
        <w:spacing w:line="360" w:lineRule="auto"/>
        <w:ind w:firstLine="562"/>
        <w:jc w:val="center"/>
        <w:rPr>
          <w:rFonts w:hint="eastAsia"/>
          <w:bCs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图3 2025年5月20日最高气温落区图</w:t>
      </w:r>
      <w:r>
        <w:rPr>
          <w:rFonts w:hint="eastAsia"/>
          <w:bCs/>
        </w:rPr>
        <w:t xml:space="preserve">     </w:t>
      </w:r>
    </w:p>
    <w:p w14:paraId="58A82384">
      <w:pPr>
        <w:jc w:val="center"/>
        <w:rPr>
          <w:rFonts w:hint="eastAsia"/>
        </w:rPr>
      </w:pPr>
      <w:r>
        <w:drawing>
          <wp:inline distT="0" distB="0" distL="114300" distR="114300">
            <wp:extent cx="3493770" cy="3959860"/>
            <wp:effectExtent l="0" t="0" r="11430" b="2540"/>
            <wp:docPr id="8" name="图片 4" descr="图片 - 2025-05-16T163608.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图片 - 2025-05-16T163608.7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9377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F44D6">
      <w:pPr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图4 2025年5月21日最高气温落区图</w:t>
      </w:r>
    </w:p>
    <w:p w14:paraId="091BEA3E">
      <w:pPr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</w:p>
    <w:p w14:paraId="2D1876A3">
      <w:p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二、</w:t>
      </w:r>
      <w:r>
        <w:rPr>
          <w:rFonts w:hint="eastAsia" w:ascii="黑体" w:hAnsi="黑体" w:eastAsia="黑体"/>
          <w:b/>
          <w:sz w:val="36"/>
          <w:szCs w:val="36"/>
        </w:rPr>
        <w:t>影响分析与建议</w:t>
      </w:r>
    </w:p>
    <w:p w14:paraId="343C5BDD">
      <w:pPr>
        <w:spacing w:line="60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（一）关注干热风对农业生产的影响</w:t>
      </w:r>
    </w:p>
    <w:p w14:paraId="74116CE7">
      <w:pPr>
        <w:pStyle w:val="5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当前我省大部冬小麦处于灌浆期，陕南中西部冬小麦处于灌浆至乳熟期。预计18日至21日，关中大部、陕南东北部部分地方存在冬小麦干热风风险，干热风易导致小麦灌浆受阻，甚至造成早衰。建议冬麦区适时开展“一喷三防”作业，提高叶片光合能力与抗蒸腾作用，土壤墒情较差地块可在干热风来临前适量喷水增加空气湿度，降低冠层温度，延长小麦灌浆时间，争取粒重，减轻干热风影响。</w:t>
      </w:r>
    </w:p>
    <w:p w14:paraId="2857A56E">
      <w:pPr>
        <w:pStyle w:val="5"/>
        <w:ind w:firstLine="643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（二）关注用电和用水调度保供</w:t>
      </w:r>
    </w:p>
    <w:p w14:paraId="44F6FDB5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电力部门需做好电力生产、供应和调度工作，保障生活生产用电；水利、住建部门要加强水厂运行管理和供水管网检修维护，全力保障群众生产生活用水。</w:t>
      </w:r>
    </w:p>
    <w:p w14:paraId="288163B3">
      <w:pPr>
        <w:spacing w:line="600" w:lineRule="exact"/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（三）做好高温天气公众防暑降温工作</w:t>
      </w:r>
    </w:p>
    <w:p w14:paraId="161676D8">
      <w:pPr>
        <w:pStyle w:val="5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建议公众做好防暑降温准备，尽量避免午后高温时段的户外活动并做好防晒防暑，及时补充水分。建筑、户外施工、环卫、交警等单位要切实做好户外和高温作业人员的防暑工作。</w:t>
      </w:r>
    </w:p>
    <w:p w14:paraId="167BEE78">
      <w:pPr>
        <w:pStyle w:val="5"/>
        <w:ind w:firstLine="643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（四）关注气象干旱和森林草原火灾气象风险的影响</w:t>
      </w:r>
    </w:p>
    <w:p w14:paraId="3FED2E5C">
      <w:pPr>
        <w:autoSpaceDE w:val="0"/>
        <w:autoSpaceDN w:val="0"/>
        <w:adjustRightInd w:val="0"/>
        <w:snapToGrid w:val="0"/>
        <w:spacing w:line="600" w:lineRule="exact"/>
        <w:ind w:firstLine="640" w:firstLineChars="200"/>
        <w:rPr>
          <w:rFonts w:hint="eastAsia" w:ascii="仿宋_GB2312" w:hAnsi="黑体" w:eastAsia="仿宋_GB2312"/>
          <w:bCs/>
          <w:sz w:val="32"/>
          <w:szCs w:val="32"/>
        </w:rPr>
      </w:pPr>
      <w:r>
        <w:rPr>
          <w:rFonts w:hint="eastAsia" w:ascii="仿宋_GB2312" w:hAnsi="黑体" w:eastAsia="仿宋_GB2312"/>
          <w:bCs/>
          <w:sz w:val="32"/>
          <w:szCs w:val="32"/>
        </w:rPr>
        <w:t>近期降水稀少、天气干燥，火灾隐患大，森林草原防灭火形势严峻，相关地区需加强管护和巡查，开展隐患排查，做好火源管控，增强群众防火意识，严禁火源进入林区，防范森林草原火灾。当前我省大部存在不同程度的气象干旱，</w:t>
      </w:r>
      <w:r>
        <w:rPr>
          <w:rFonts w:hint="eastAsia" w:ascii="仿宋_GB2312" w:eastAsia="仿宋_GB2312"/>
          <w:sz w:val="32"/>
          <w:szCs w:val="32"/>
        </w:rPr>
        <w:t>旱区需积极开发水源、科学开展灌溉，</w:t>
      </w:r>
      <w:r>
        <w:rPr>
          <w:rFonts w:hint="eastAsia" w:ascii="仿宋_GB2312" w:hAnsi="黑体" w:eastAsia="仿宋_GB2312"/>
          <w:bCs/>
          <w:sz w:val="32"/>
          <w:szCs w:val="32"/>
        </w:rPr>
        <w:t>省气象局将严密监视天气变化，择机开展人工影响天气作业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602431DF">
      <w:pPr>
        <w:autoSpaceDE w:val="0"/>
        <w:autoSpaceDN w:val="0"/>
        <w:adjustRightInd w:val="0"/>
        <w:snapToGrid w:val="0"/>
        <w:spacing w:line="600" w:lineRule="exact"/>
        <w:ind w:firstLine="640" w:firstLineChars="200"/>
        <w:rPr>
          <w:rFonts w:hint="eastAsia" w:ascii="仿宋_GB2312" w:hAnsi="黑体" w:eastAsia="仿宋_GB2312"/>
          <w:bCs/>
          <w:sz w:val="32"/>
          <w:szCs w:val="32"/>
        </w:rPr>
      </w:pPr>
    </w:p>
    <w:p w14:paraId="0C65A99C">
      <w:pPr>
        <w:pStyle w:val="2"/>
        <w:rPr>
          <w:rFonts w:hint="eastAsia" w:ascii="仿宋_GB2312" w:hAnsi="黑体" w:eastAsia="仿宋_GB2312"/>
          <w:bCs/>
          <w:sz w:val="36"/>
          <w:szCs w:val="36"/>
        </w:rPr>
      </w:pPr>
    </w:p>
    <w:p w14:paraId="686669C6">
      <w:pPr>
        <w:pStyle w:val="3"/>
        <w:rPr>
          <w:rFonts w:hint="eastAsia" w:ascii="仿宋_GB2312" w:hAnsi="黑体" w:eastAsia="仿宋_GB2312"/>
          <w:bCs/>
          <w:sz w:val="36"/>
          <w:szCs w:val="36"/>
        </w:rPr>
      </w:pPr>
    </w:p>
    <w:p w14:paraId="34B1560B">
      <w:pPr>
        <w:pStyle w:val="2"/>
        <w:rPr>
          <w:rFonts w:hint="eastAsia" w:ascii="仿宋_GB2312" w:hAnsi="黑体" w:eastAsia="仿宋_GB2312"/>
          <w:bCs/>
          <w:sz w:val="36"/>
          <w:szCs w:val="36"/>
        </w:rPr>
      </w:pPr>
    </w:p>
    <w:p w14:paraId="2AF35C66">
      <w:pPr>
        <w:pStyle w:val="3"/>
        <w:ind w:left="0" w:leftChars="0" w:firstLine="0" w:firstLineChars="0"/>
      </w:pPr>
    </w:p>
    <w:p w14:paraId="2381E6DA">
      <w:pPr>
        <w:pStyle w:val="2"/>
      </w:pPr>
    </w:p>
    <w:p w14:paraId="32A3192A">
      <w:pPr>
        <w:pStyle w:val="3"/>
      </w:pPr>
    </w:p>
    <w:p w14:paraId="40EBC5C8">
      <w:pPr>
        <w:pStyle w:val="2"/>
      </w:pPr>
    </w:p>
    <w:p w14:paraId="0D811500">
      <w:pPr>
        <w:pStyle w:val="3"/>
      </w:pPr>
    </w:p>
    <w:p w14:paraId="5D091970">
      <w:pPr>
        <w:pStyle w:val="2"/>
      </w:pPr>
    </w:p>
    <w:p w14:paraId="31972CB6">
      <w:pPr>
        <w:pStyle w:val="3"/>
      </w:pPr>
    </w:p>
    <w:p w14:paraId="75A87B40">
      <w:pPr>
        <w:pStyle w:val="2"/>
      </w:pPr>
    </w:p>
    <w:p w14:paraId="67FAB6D0">
      <w:pPr>
        <w:pStyle w:val="3"/>
      </w:pPr>
    </w:p>
    <w:p w14:paraId="04C82505">
      <w:pPr>
        <w:pStyle w:val="2"/>
      </w:pPr>
    </w:p>
    <w:p w14:paraId="5E1778F8">
      <w:pPr>
        <w:pStyle w:val="3"/>
      </w:pPr>
    </w:p>
    <w:p w14:paraId="48541E7F">
      <w:pPr>
        <w:pStyle w:val="2"/>
      </w:pPr>
    </w:p>
    <w:p w14:paraId="21E5C704">
      <w:pPr>
        <w:pStyle w:val="3"/>
      </w:pPr>
    </w:p>
    <w:p w14:paraId="51885041"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1AB221B"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 w14:paraId="05508B06"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tabJL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5CDDB44">
      <w:pPr>
        <w:ind w:firstLine="420"/>
      </w:pPr>
    </w:p>
    <w:p w14:paraId="57B69561">
      <w:pPr>
        <w:rPr>
          <w:rFonts w:hint="eastAsia"/>
        </w:rPr>
      </w:pPr>
      <w:r>
        <w:rPr>
          <w:rFonts w:hint="eastAsia"/>
        </w:rPr>
        <w:t xml:space="preserve">制作：屈丽玮 </w:t>
      </w:r>
      <w:r>
        <w:rPr>
          <w:rFonts w:hint="eastAsia"/>
          <w:lang w:val="en-US" w:eastAsia="zh-CN"/>
        </w:rPr>
        <w:t xml:space="preserve"> 梁绵</w:t>
      </w:r>
      <w:r>
        <w:rPr>
          <w:rFonts w:hint="eastAsia"/>
        </w:rPr>
        <w:t xml:space="preserve"> 陈小婷  范颖         审核：张树誉  潘留杰        审签：赵奎锋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  <w:docVar w:name="KSO_WPS_MARK_KEY" w:val="20be75c5-29e0-49f1-95c1-19086b0137a9"/>
  </w:docVars>
  <w:rsids>
    <w:rsidRoot w:val="34DE75B8"/>
    <w:rsid w:val="00011490"/>
    <w:rsid w:val="00022DD8"/>
    <w:rsid w:val="00040B2B"/>
    <w:rsid w:val="000D4609"/>
    <w:rsid w:val="00177237"/>
    <w:rsid w:val="001C205A"/>
    <w:rsid w:val="0027012A"/>
    <w:rsid w:val="002742C0"/>
    <w:rsid w:val="002A15CF"/>
    <w:rsid w:val="00334D3C"/>
    <w:rsid w:val="00473DF2"/>
    <w:rsid w:val="004C1D89"/>
    <w:rsid w:val="00514E1F"/>
    <w:rsid w:val="005B0C6C"/>
    <w:rsid w:val="005B27CB"/>
    <w:rsid w:val="005E4585"/>
    <w:rsid w:val="00610B48"/>
    <w:rsid w:val="00615EA1"/>
    <w:rsid w:val="00697FDC"/>
    <w:rsid w:val="008109DE"/>
    <w:rsid w:val="008156C6"/>
    <w:rsid w:val="0083650B"/>
    <w:rsid w:val="008712CB"/>
    <w:rsid w:val="008F6211"/>
    <w:rsid w:val="00966676"/>
    <w:rsid w:val="00AC0133"/>
    <w:rsid w:val="00AF4E26"/>
    <w:rsid w:val="00B33A56"/>
    <w:rsid w:val="00B4738A"/>
    <w:rsid w:val="00BB4A6E"/>
    <w:rsid w:val="00BF404C"/>
    <w:rsid w:val="00CA1461"/>
    <w:rsid w:val="00CB3823"/>
    <w:rsid w:val="00CF07ED"/>
    <w:rsid w:val="00D05A8F"/>
    <w:rsid w:val="00D36C81"/>
    <w:rsid w:val="00D55994"/>
    <w:rsid w:val="00D84B92"/>
    <w:rsid w:val="00DC0F6D"/>
    <w:rsid w:val="00E35C6F"/>
    <w:rsid w:val="00F12EFF"/>
    <w:rsid w:val="00F30E03"/>
    <w:rsid w:val="00F31CB0"/>
    <w:rsid w:val="00F40D40"/>
    <w:rsid w:val="00F82663"/>
    <w:rsid w:val="00FB429B"/>
    <w:rsid w:val="018856AF"/>
    <w:rsid w:val="03100052"/>
    <w:rsid w:val="03BA6FEC"/>
    <w:rsid w:val="03D87EB4"/>
    <w:rsid w:val="042C3DD4"/>
    <w:rsid w:val="043E72DC"/>
    <w:rsid w:val="045F5AED"/>
    <w:rsid w:val="049E32FF"/>
    <w:rsid w:val="04B912AC"/>
    <w:rsid w:val="04C80BE4"/>
    <w:rsid w:val="052A0005"/>
    <w:rsid w:val="05B437EC"/>
    <w:rsid w:val="06274D10"/>
    <w:rsid w:val="06B375B9"/>
    <w:rsid w:val="07D268A7"/>
    <w:rsid w:val="082C3238"/>
    <w:rsid w:val="087F780C"/>
    <w:rsid w:val="090A12E5"/>
    <w:rsid w:val="09510A7C"/>
    <w:rsid w:val="09D922D2"/>
    <w:rsid w:val="0A523F38"/>
    <w:rsid w:val="0A540824"/>
    <w:rsid w:val="0A786C09"/>
    <w:rsid w:val="0A7A7116"/>
    <w:rsid w:val="0A9D666F"/>
    <w:rsid w:val="0BE37935"/>
    <w:rsid w:val="0C5C4FBF"/>
    <w:rsid w:val="0CF36847"/>
    <w:rsid w:val="0D86163D"/>
    <w:rsid w:val="0DF30354"/>
    <w:rsid w:val="0E1F1149"/>
    <w:rsid w:val="0EB9159E"/>
    <w:rsid w:val="0FE443F8"/>
    <w:rsid w:val="10835F24"/>
    <w:rsid w:val="11FA43A7"/>
    <w:rsid w:val="138E0EEB"/>
    <w:rsid w:val="156C60A2"/>
    <w:rsid w:val="15DF6E27"/>
    <w:rsid w:val="1674297A"/>
    <w:rsid w:val="1796292A"/>
    <w:rsid w:val="18CE28C0"/>
    <w:rsid w:val="19197809"/>
    <w:rsid w:val="19202945"/>
    <w:rsid w:val="1956092B"/>
    <w:rsid w:val="19686363"/>
    <w:rsid w:val="1AF26A51"/>
    <w:rsid w:val="1B252495"/>
    <w:rsid w:val="1BF05D78"/>
    <w:rsid w:val="1C7859D7"/>
    <w:rsid w:val="1D2340B4"/>
    <w:rsid w:val="1D706984"/>
    <w:rsid w:val="1E5956FA"/>
    <w:rsid w:val="1E7E1EBC"/>
    <w:rsid w:val="1EF24359"/>
    <w:rsid w:val="1F4149B7"/>
    <w:rsid w:val="1FE65F6B"/>
    <w:rsid w:val="20250C6A"/>
    <w:rsid w:val="203E3909"/>
    <w:rsid w:val="206B1EAD"/>
    <w:rsid w:val="206F5A45"/>
    <w:rsid w:val="210D6337"/>
    <w:rsid w:val="22FD3CF7"/>
    <w:rsid w:val="23523338"/>
    <w:rsid w:val="23C40371"/>
    <w:rsid w:val="24100833"/>
    <w:rsid w:val="241A30D0"/>
    <w:rsid w:val="2466767A"/>
    <w:rsid w:val="24D6372D"/>
    <w:rsid w:val="251F7F55"/>
    <w:rsid w:val="259049AF"/>
    <w:rsid w:val="262C56ED"/>
    <w:rsid w:val="26BE379D"/>
    <w:rsid w:val="27436D25"/>
    <w:rsid w:val="27D122AA"/>
    <w:rsid w:val="28066A6E"/>
    <w:rsid w:val="28453E27"/>
    <w:rsid w:val="28982E80"/>
    <w:rsid w:val="298C1931"/>
    <w:rsid w:val="29A104CA"/>
    <w:rsid w:val="29CB3B3C"/>
    <w:rsid w:val="2A24600D"/>
    <w:rsid w:val="2ACB541A"/>
    <w:rsid w:val="2AD76BDC"/>
    <w:rsid w:val="2AEC6A9F"/>
    <w:rsid w:val="2BB807BB"/>
    <w:rsid w:val="2C0C73AE"/>
    <w:rsid w:val="2C3167C0"/>
    <w:rsid w:val="2DA3549B"/>
    <w:rsid w:val="2DF857E7"/>
    <w:rsid w:val="2E7F7CB6"/>
    <w:rsid w:val="2EAD1A62"/>
    <w:rsid w:val="2FE34275"/>
    <w:rsid w:val="309440A1"/>
    <w:rsid w:val="312144F6"/>
    <w:rsid w:val="32110115"/>
    <w:rsid w:val="3227669B"/>
    <w:rsid w:val="325D030E"/>
    <w:rsid w:val="328C4750"/>
    <w:rsid w:val="32E10FDD"/>
    <w:rsid w:val="33F0689A"/>
    <w:rsid w:val="34586FDF"/>
    <w:rsid w:val="34DE75B8"/>
    <w:rsid w:val="350031D3"/>
    <w:rsid w:val="357C6CFE"/>
    <w:rsid w:val="358A3287"/>
    <w:rsid w:val="35B53FBD"/>
    <w:rsid w:val="35CE656F"/>
    <w:rsid w:val="361433DA"/>
    <w:rsid w:val="364558D8"/>
    <w:rsid w:val="366037D3"/>
    <w:rsid w:val="36987B67"/>
    <w:rsid w:val="36E7289C"/>
    <w:rsid w:val="37DF5322"/>
    <w:rsid w:val="38156F95"/>
    <w:rsid w:val="38667F50"/>
    <w:rsid w:val="38AF1484"/>
    <w:rsid w:val="397A1F29"/>
    <w:rsid w:val="3A19698F"/>
    <w:rsid w:val="3A4A2358"/>
    <w:rsid w:val="3B295A4A"/>
    <w:rsid w:val="3B4E2EEA"/>
    <w:rsid w:val="3B753C60"/>
    <w:rsid w:val="3BA64AD4"/>
    <w:rsid w:val="3BBD6992"/>
    <w:rsid w:val="3D053A7C"/>
    <w:rsid w:val="3D2C4153"/>
    <w:rsid w:val="3ED43312"/>
    <w:rsid w:val="3F0D4E6A"/>
    <w:rsid w:val="3FC6325B"/>
    <w:rsid w:val="3FD01C7D"/>
    <w:rsid w:val="402266F3"/>
    <w:rsid w:val="40BB4ECE"/>
    <w:rsid w:val="427052ED"/>
    <w:rsid w:val="42BA3617"/>
    <w:rsid w:val="437106EC"/>
    <w:rsid w:val="44107EC2"/>
    <w:rsid w:val="442A522D"/>
    <w:rsid w:val="4488746D"/>
    <w:rsid w:val="44BD157C"/>
    <w:rsid w:val="44E46C23"/>
    <w:rsid w:val="46733805"/>
    <w:rsid w:val="46D15F6E"/>
    <w:rsid w:val="46DD5122"/>
    <w:rsid w:val="46E2098A"/>
    <w:rsid w:val="46E74160"/>
    <w:rsid w:val="4739279E"/>
    <w:rsid w:val="47633879"/>
    <w:rsid w:val="4766336A"/>
    <w:rsid w:val="497C0C22"/>
    <w:rsid w:val="49940662"/>
    <w:rsid w:val="4AE178D7"/>
    <w:rsid w:val="4AF55476"/>
    <w:rsid w:val="4B4D44B9"/>
    <w:rsid w:val="4C300DF5"/>
    <w:rsid w:val="4C894901"/>
    <w:rsid w:val="4DEC3484"/>
    <w:rsid w:val="4E0C1D97"/>
    <w:rsid w:val="4E1933FE"/>
    <w:rsid w:val="4F8E5B53"/>
    <w:rsid w:val="50A849F3"/>
    <w:rsid w:val="50BB7B1D"/>
    <w:rsid w:val="51B345AA"/>
    <w:rsid w:val="52260855"/>
    <w:rsid w:val="53091D3D"/>
    <w:rsid w:val="538E52FF"/>
    <w:rsid w:val="53F863BC"/>
    <w:rsid w:val="54065CB8"/>
    <w:rsid w:val="549079EB"/>
    <w:rsid w:val="552B174F"/>
    <w:rsid w:val="55763CEF"/>
    <w:rsid w:val="56BC0B89"/>
    <w:rsid w:val="56FA08F7"/>
    <w:rsid w:val="57014E5D"/>
    <w:rsid w:val="57062473"/>
    <w:rsid w:val="57201787"/>
    <w:rsid w:val="587F4216"/>
    <w:rsid w:val="58B334DC"/>
    <w:rsid w:val="59762F75"/>
    <w:rsid w:val="59796F2C"/>
    <w:rsid w:val="59EC3BA2"/>
    <w:rsid w:val="5A517EA9"/>
    <w:rsid w:val="5A6D2DC7"/>
    <w:rsid w:val="5AA862C2"/>
    <w:rsid w:val="5AF96577"/>
    <w:rsid w:val="5B726329"/>
    <w:rsid w:val="5BE03293"/>
    <w:rsid w:val="5C1318BA"/>
    <w:rsid w:val="5C8C341B"/>
    <w:rsid w:val="5CFF3BED"/>
    <w:rsid w:val="5D105DFA"/>
    <w:rsid w:val="5D5538EF"/>
    <w:rsid w:val="5D6F0D72"/>
    <w:rsid w:val="5FEA0BE8"/>
    <w:rsid w:val="60B66CB8"/>
    <w:rsid w:val="60D86C2E"/>
    <w:rsid w:val="633C134B"/>
    <w:rsid w:val="63433F66"/>
    <w:rsid w:val="639257BA"/>
    <w:rsid w:val="63B35731"/>
    <w:rsid w:val="63C11615"/>
    <w:rsid w:val="645A7B64"/>
    <w:rsid w:val="651B17E0"/>
    <w:rsid w:val="655645C6"/>
    <w:rsid w:val="65E92340"/>
    <w:rsid w:val="66CA417A"/>
    <w:rsid w:val="67D134ED"/>
    <w:rsid w:val="681F5143"/>
    <w:rsid w:val="683706DE"/>
    <w:rsid w:val="690031C6"/>
    <w:rsid w:val="697B284D"/>
    <w:rsid w:val="6A503076"/>
    <w:rsid w:val="6AA138AB"/>
    <w:rsid w:val="6AB65E0B"/>
    <w:rsid w:val="6BB14BED"/>
    <w:rsid w:val="6C1C541F"/>
    <w:rsid w:val="6C69642F"/>
    <w:rsid w:val="6C7B4FA5"/>
    <w:rsid w:val="6C93671C"/>
    <w:rsid w:val="6DE12054"/>
    <w:rsid w:val="6E7A16C2"/>
    <w:rsid w:val="6F2A29D3"/>
    <w:rsid w:val="6F7A0365"/>
    <w:rsid w:val="70A052E7"/>
    <w:rsid w:val="70E92792"/>
    <w:rsid w:val="712F2B78"/>
    <w:rsid w:val="71C70D25"/>
    <w:rsid w:val="71D87735"/>
    <w:rsid w:val="723C50EE"/>
    <w:rsid w:val="72404BCB"/>
    <w:rsid w:val="735A34D3"/>
    <w:rsid w:val="743E4BA3"/>
    <w:rsid w:val="744C5512"/>
    <w:rsid w:val="74C06B22"/>
    <w:rsid w:val="751678CE"/>
    <w:rsid w:val="75976C60"/>
    <w:rsid w:val="76661B74"/>
    <w:rsid w:val="76A53181"/>
    <w:rsid w:val="76FF686B"/>
    <w:rsid w:val="776668EA"/>
    <w:rsid w:val="77ED700C"/>
    <w:rsid w:val="78291EE2"/>
    <w:rsid w:val="78686282"/>
    <w:rsid w:val="78A33265"/>
    <w:rsid w:val="7B2417E4"/>
    <w:rsid w:val="7BEC242D"/>
    <w:rsid w:val="7C123006"/>
    <w:rsid w:val="7C495EE3"/>
    <w:rsid w:val="7D083FA0"/>
    <w:rsid w:val="7DFC26E0"/>
    <w:rsid w:val="7E573431"/>
    <w:rsid w:val="7E57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3">
    <w:name w:val="正文首行缩进1"/>
    <w:next w:val="2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customStyle="1" w:styleId="5">
    <w:name w:val="正文首行缩进 21"/>
    <w:basedOn w:val="4"/>
    <w:next w:val="6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6">
    <w:name w:val="正文首行缩进11"/>
    <w:basedOn w:val="2"/>
    <w:next w:val="2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7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13"/>
    <w:link w:val="9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Char"/>
    <w:basedOn w:val="13"/>
    <w:link w:val="8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批注框文本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2194</Words>
  <Characters>2317</Characters>
  <Lines>10</Lines>
  <Paragraphs>3</Paragraphs>
  <TotalTime>1</TotalTime>
  <ScaleCrop>false</ScaleCrop>
  <LinksUpToDate>false</LinksUpToDate>
  <CharactersWithSpaces>2394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2024-01-29T09:58:00Z</dcterms:created>
  <dc:creator>预报中心</dc:creator>
  <cp:lastModifiedBy>预报中心</cp:lastModifiedBy>
  <cp:lastPrinted>2024-01-29T08:08:00Z</cp:lastPrinted>
  <dcterms:modified xsi:type="dcterms:W3CDTF">2025-05-16T14:58:36Z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0602932CD327406E80E8893D9A49C900_13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