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59C31ED">
      <w:pPr>
        <w:ind w:firstLine="1422"/>
        <w:rPr>
          <w:b/>
          <w:bCs/>
          <w:color w:val="FF0000"/>
          <w:w w:val="35"/>
          <w:sz w:val="200"/>
        </w:rPr>
      </w:pPr>
      <w:r>
        <w:rPr>
          <w:rFonts w:hint="eastAsia"/>
          <w:b/>
          <w:bCs/>
          <w:color w:val="FF0000"/>
          <w:w w:val="35"/>
          <w:sz w:val="200"/>
        </w:rPr>
        <w:t>重 要 天 气 报 告</w:t>
      </w:r>
    </w:p>
    <w:p w14:paraId="1FB97C68">
      <w:pPr>
        <w:spacing w:line="360" w:lineRule="auto"/>
        <w:jc w:val="center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（第</w:t>
      </w:r>
      <w:r>
        <w:rPr>
          <w:rFonts w:hint="eastAsia" w:ascii="宋体" w:hAnsi="宋体"/>
          <w:sz w:val="28"/>
          <w:szCs w:val="28"/>
          <w:lang w:val="en-US" w:eastAsia="zh-CN"/>
        </w:rPr>
        <w:t>6</w:t>
      </w:r>
      <w:r>
        <w:rPr>
          <w:rFonts w:hint="eastAsia" w:ascii="宋体" w:hAnsi="宋体"/>
          <w:sz w:val="28"/>
          <w:szCs w:val="28"/>
        </w:rPr>
        <w:t>期）</w:t>
      </w:r>
    </w:p>
    <w:p w14:paraId="3D284AC5">
      <w:pPr>
        <w:spacing w:line="360" w:lineRule="auto"/>
        <w:ind w:firstLine="480"/>
        <w:jc w:val="left"/>
        <w:rPr>
          <w:rFonts w:ascii="宋体" w:hAnsi="宋体"/>
          <w:sz w:val="22"/>
          <w:szCs w:val="22"/>
        </w:rPr>
      </w:pPr>
      <w:r>
        <w:rPr>
          <w:rFonts w:ascii="宋体" w:hAnsi="宋体"/>
          <w:color w:val="FF0000"/>
          <w:sz w:val="24"/>
          <w:szCs w:val="2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295910</wp:posOffset>
                </wp:positionV>
                <wp:extent cx="5600700" cy="0"/>
                <wp:effectExtent l="0" t="9525" r="0" b="9525"/>
                <wp:wrapNone/>
                <wp:docPr id="5" name="直接连接符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00700" cy="0"/>
                        </a:xfrm>
                        <a:prstGeom prst="line">
                          <a:avLst/>
                        </a:prstGeom>
                        <a:ln w="19050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0pt;margin-top:23.3pt;height:0pt;width:441pt;z-index:251659264;mso-width-relative:page;mso-height-relative:page;" filled="f" stroked="t" coordsize="21600,21600" o:gfxdata="UEsDBAoAAAAAAIdO4kAAAAAAAAAAAAAAAAAEAAAAZHJzL1BLAwQUAAAACACHTuJACQeD2dUAAAAG&#10;AQAADwAAAGRycy9kb3ducmV2LnhtbE2PwU7DMBBE70j8g7WVuFEnFTJRiNNDJFQOSFVDD3Bz4yWJ&#10;Gq+j2G3C37OIAxxnZjXzttgubhBXnELvSUO6TkAgNd721Go4vj3fZyBCNGTN4Ak1fGGAbXl7U5jc&#10;+pkOeK1jK7iEQm40dDGOuZSh6dCZsPYjEmeffnImspxaaSczc7kb5CZJlHSmJ17ozIhVh825vjgN&#10;7/vdfnytKuVfPnbz0qq0PjwOWt+t0uQJRMQl/h3DDz6jQ8lMJ38hG8SggR+JGh6UAsFplm3YOP0a&#10;sizkf/zyG1BLAwQUAAAACACHTuJAJxDeNvMBAADnAwAADgAAAGRycy9lMm9Eb2MueG1srVPNjtMw&#10;EL4j8Q6W7zTZlbpA1HQPW8oFQSXgAaa2k1jynzzepn0JXgCJG5w4cudt2H0Mxkm2LLuXHjYHZ8ae&#10;+Wa+z+PF5d4atlMRtXc1P5uVnCknvNSurfnnT+sXrzjDBE6C8U7V/KCQXy6fP1v0oVLnvvNGqsgI&#10;xGHVh5p3KYWqKFB0ygLOfFCODhsfLSRyY1vICD2hW1Ocl+VF0fsoQ/RCIdLuajzkE2I8BdA3jRZq&#10;5cW1VS6NqFEZSEQJOx2QL4dum0aJ9KFpUCVmak5M07BSEbK3eS2WC6jaCKHTYmoBTmnhAScL2lHR&#10;I9QKErDrqB9BWS2iR9+kmfC2GIkMihCLs/KBNh87CGrgQlJjOIqOTwcr3u82kWlZ8zlnDixd+M3X&#10;X3++fL/9/Y3Wm58/2DyL1AesKPbKbeLkYdjEzHjfRJv/xIXtB2EPR2HVPjFBm/OLsnxZkubi7qz4&#10;lxgiprfKW5aNmhvtMmeoYPcOExWj0LuQvG0c62luX5fzjAc0gQ3dPJk2EAt07ZCM3mi51sbkFIzt&#10;9spEtgOagvW6pC9zIuD/wnKVFWA3xg1H43x0CuQbJ1k6BNLH0bPguQerJGdG0SvKFgFClUCbUyKp&#10;tHE5QQ0zOhHNIo+yZmvr5WFQu8ge3f/Q8TSrecDu+2Tff5/Lv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GEEAABbQ29udGVudF9UeXBlc10ueG1s&#10;UEsBAhQACgAAAAAAh07iQAAAAAAAAAAAAAAAAAYAAAAAAAAAAAAQAAAAQwMAAF9yZWxzL1BLAQIU&#10;ABQAAAAIAIdO4kCKFGY80QAAAJQBAAALAAAAAAAAAAEAIAAAAGcDAABfcmVscy8ucmVsc1BLAQIU&#10;AAoAAAAAAIdO4kAAAAAAAAAAAAAAAAAEAAAAAAAAAAAAEAAAAAAAAABkcnMvUEsBAhQAFAAAAAgA&#10;h07iQAkHg9nVAAAABgEAAA8AAAAAAAAAAQAgAAAAIgAAAGRycy9kb3ducmV2LnhtbFBLAQIUABQA&#10;AAAIAIdO4kAnEN428wEAAOcDAAAOAAAAAAAAAAEAIAAAACQBAABkcnMvZTJvRG9jLnhtbFBLBQYA&#10;AAAABgAGAFkBAACJBQAAAAA=&#10;">
                <v:fill on="f" focussize="0,0"/>
                <v:stroke weight="1.5pt" color="#FF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宋体" w:hAnsi="宋体"/>
          <w:color w:val="FF0000"/>
          <w:sz w:val="24"/>
          <w:szCs w:val="22"/>
        </w:rPr>
        <w:t xml:space="preserve">陕西省气象台 </w:t>
      </w:r>
      <w:r>
        <w:rPr>
          <w:rFonts w:hint="eastAsia" w:ascii="宋体" w:hAnsi="宋体"/>
          <w:sz w:val="24"/>
        </w:rPr>
        <w:t xml:space="preserve">                          2025年0</w:t>
      </w:r>
      <w:r>
        <w:rPr>
          <w:rFonts w:hint="eastAsia" w:ascii="宋体" w:hAnsi="宋体"/>
          <w:sz w:val="24"/>
          <w:lang w:val="en-US" w:eastAsia="zh-CN"/>
        </w:rPr>
        <w:t>2</w:t>
      </w:r>
      <w:r>
        <w:rPr>
          <w:rFonts w:hint="eastAsia" w:ascii="宋体" w:hAnsi="宋体"/>
          <w:sz w:val="24"/>
        </w:rPr>
        <w:t>月</w:t>
      </w:r>
      <w:r>
        <w:rPr>
          <w:rFonts w:hint="eastAsia" w:ascii="宋体" w:hAnsi="宋体"/>
          <w:sz w:val="24"/>
          <w:lang w:val="en-US" w:eastAsia="zh-CN"/>
        </w:rPr>
        <w:t>26</w:t>
      </w:r>
      <w:r>
        <w:rPr>
          <w:rFonts w:hint="eastAsia" w:ascii="宋体" w:hAnsi="宋体"/>
          <w:sz w:val="24"/>
        </w:rPr>
        <w:t>日</w:t>
      </w:r>
      <w:r>
        <w:rPr>
          <w:rFonts w:hint="eastAsia" w:ascii="宋体" w:hAnsi="宋体"/>
          <w:sz w:val="24"/>
          <w:lang w:val="en-US" w:eastAsia="zh-CN"/>
        </w:rPr>
        <w:t>13</w:t>
      </w:r>
      <w:bookmarkStart w:id="0" w:name="_GoBack"/>
      <w:bookmarkEnd w:id="0"/>
      <w:r>
        <w:rPr>
          <w:rFonts w:hint="eastAsia" w:ascii="宋体" w:hAnsi="宋体"/>
          <w:sz w:val="24"/>
        </w:rPr>
        <w:t>时</w:t>
      </w:r>
      <w:r>
        <w:rPr>
          <w:rFonts w:hint="eastAsia" w:ascii="宋体" w:hAnsi="宋体"/>
          <w:sz w:val="24"/>
          <w:lang w:val="en-US" w:eastAsia="zh-CN"/>
        </w:rPr>
        <w:t>00</w:t>
      </w:r>
      <w:r>
        <w:rPr>
          <w:rFonts w:hint="eastAsia" w:ascii="宋体" w:hAnsi="宋体"/>
          <w:sz w:val="24"/>
        </w:rPr>
        <w:t>分</w:t>
      </w:r>
    </w:p>
    <w:p w14:paraId="1E7FCE10">
      <w:pPr>
        <w:jc w:val="center"/>
        <w:rPr>
          <w:rFonts w:hint="eastAsia" w:ascii="方正小标宋简体" w:hAnsi="Calibri" w:eastAsia="方正小标宋简体"/>
          <w:sz w:val="36"/>
          <w:szCs w:val="36"/>
        </w:rPr>
      </w:pPr>
    </w:p>
    <w:p w14:paraId="656A16E2">
      <w:pPr>
        <w:jc w:val="center"/>
        <w:rPr>
          <w:rFonts w:hint="eastAsia" w:ascii="方正小标宋简体" w:hAnsi="Calibri" w:eastAsia="方正小标宋简体"/>
          <w:sz w:val="44"/>
          <w:szCs w:val="44"/>
        </w:rPr>
      </w:pPr>
      <w:r>
        <w:rPr>
          <w:rFonts w:hint="eastAsia" w:ascii="方正小标宋简体" w:hAnsi="Calibri" w:eastAsia="方正小标宋简体"/>
          <w:sz w:val="44"/>
          <w:szCs w:val="44"/>
        </w:rPr>
        <w:t>3月1日至3日我省有大范围雨雪降温天气</w:t>
      </w:r>
    </w:p>
    <w:p w14:paraId="48336119">
      <w:pPr>
        <w:jc w:val="center"/>
        <w:rPr>
          <w:rFonts w:hint="default" w:ascii="方正小标宋简体" w:hAnsi="Calibri" w:eastAsia="方正小标宋简体"/>
          <w:sz w:val="44"/>
          <w:szCs w:val="44"/>
          <w:lang w:val="en-US" w:eastAsia="zh-CN"/>
        </w:rPr>
      </w:pPr>
      <w:r>
        <w:rPr>
          <w:rFonts w:hint="eastAsia" w:ascii="方正小标宋简体" w:hAnsi="Calibri" w:eastAsia="方正小标宋简体"/>
          <w:sz w:val="44"/>
          <w:szCs w:val="44"/>
          <w:lang w:val="en-US" w:eastAsia="zh-CN"/>
        </w:rPr>
        <w:t>2日部分地方有中到大雪</w:t>
      </w:r>
    </w:p>
    <w:p w14:paraId="1D755FE3">
      <w:pPr>
        <w:spacing w:beforeLines="50" w:line="700" w:lineRule="exact"/>
        <w:ind w:firstLine="723" w:firstLineChars="200"/>
        <w:rPr>
          <w:rFonts w:hint="eastAsia" w:ascii="楷体_GB2312" w:eastAsia="楷体_GB2312"/>
          <w:bCs/>
          <w:sz w:val="36"/>
          <w:szCs w:val="36"/>
        </w:rPr>
      </w:pPr>
      <w:r>
        <w:rPr>
          <w:rFonts w:hint="eastAsia" w:ascii="楷体_GB2312" w:eastAsia="楷体_GB2312"/>
          <w:b/>
          <w:sz w:val="36"/>
          <w:szCs w:val="36"/>
        </w:rPr>
        <w:t>摘要：</w:t>
      </w:r>
      <w:r>
        <w:rPr>
          <w:rFonts w:hint="eastAsia" w:ascii="楷体_GB2312" w:eastAsia="楷体_GB2312"/>
          <w:bCs/>
          <w:sz w:val="36"/>
          <w:szCs w:val="36"/>
        </w:rPr>
        <w:t>预计3月1日至3日，我省将有大范围雨雪降温天气，</w:t>
      </w:r>
      <w:r>
        <w:rPr>
          <w:rFonts w:hint="eastAsia" w:ascii="楷体_GB2312" w:eastAsia="楷体_GB2312"/>
          <w:bCs/>
          <w:sz w:val="36"/>
          <w:szCs w:val="36"/>
          <w:lang w:val="en-US" w:eastAsia="zh-CN"/>
        </w:rPr>
        <w:t>2日部分地方有中到大雪。</w:t>
      </w:r>
      <w:r>
        <w:rPr>
          <w:rFonts w:hint="eastAsia" w:ascii="楷体_GB2312" w:eastAsia="楷体_GB2312"/>
          <w:b/>
          <w:bCs/>
          <w:sz w:val="36"/>
          <w:szCs w:val="36"/>
        </w:rPr>
        <w:t>此次过程雨雪范围广、强度较大、持续时间长、相态转换复杂。</w:t>
      </w:r>
      <w:r>
        <w:rPr>
          <w:rFonts w:hint="eastAsia" w:ascii="楷体_GB2312" w:eastAsia="楷体_GB2312"/>
          <w:bCs/>
          <w:sz w:val="36"/>
          <w:szCs w:val="36"/>
        </w:rPr>
        <w:t>主要降水时段为1日夜间至3日白天，陕北大部、关中西部和北部、陕南东部、秦巴山区有小到中雨转雨夹雪或中到大雪，陕南南部局地有大雨。积雪深度陕北西部、商洛3～5厘米，陕北南部、关中北部0～3厘米，秦巴山区5～15厘米</w:t>
      </w:r>
      <w:r>
        <w:rPr>
          <w:rFonts w:hint="eastAsia" w:ascii="楷体_GB2312" w:eastAsia="楷体_GB2312"/>
          <w:bCs/>
          <w:sz w:val="36"/>
          <w:szCs w:val="36"/>
          <w:lang w:eastAsia="zh-CN"/>
        </w:rPr>
        <w:t>。</w:t>
      </w:r>
      <w:r>
        <w:rPr>
          <w:rFonts w:hint="eastAsia" w:ascii="楷体_GB2312" w:eastAsia="楷体_GB2312"/>
          <w:b/>
          <w:bCs w:val="0"/>
          <w:sz w:val="36"/>
          <w:szCs w:val="36"/>
        </w:rPr>
        <w:t>中东部降温幅度大</w:t>
      </w:r>
      <w:r>
        <w:rPr>
          <w:rFonts w:hint="eastAsia" w:ascii="楷体_GB2312" w:eastAsia="楷体_GB2312"/>
          <w:bCs/>
          <w:sz w:val="36"/>
          <w:szCs w:val="36"/>
        </w:rPr>
        <w:t>。关中东部、陕南过程降温</w:t>
      </w:r>
      <w:r>
        <w:rPr>
          <w:rFonts w:hint="eastAsia" w:ascii="楷体_GB2312" w:eastAsia="楷体_GB2312"/>
          <w:bCs/>
          <w:sz w:val="36"/>
          <w:szCs w:val="36"/>
          <w:lang w:val="en-US" w:eastAsia="zh-CN"/>
        </w:rPr>
        <w:t>6</w:t>
      </w:r>
      <w:r>
        <w:rPr>
          <w:rFonts w:hint="eastAsia" w:ascii="楷体_GB2312" w:eastAsia="楷体_GB2312"/>
          <w:bCs/>
          <w:sz w:val="36"/>
          <w:szCs w:val="36"/>
        </w:rPr>
        <w:t>～10℃，</w:t>
      </w:r>
      <w:r>
        <w:rPr>
          <w:rFonts w:hint="eastAsia" w:ascii="楷体_GB2312" w:eastAsia="楷体_GB2312"/>
          <w:bCs/>
          <w:sz w:val="36"/>
          <w:szCs w:val="36"/>
          <w:lang w:val="en-US" w:eastAsia="zh-CN"/>
        </w:rPr>
        <w:t>局地可</w:t>
      </w:r>
      <w:r>
        <w:rPr>
          <w:rFonts w:hint="eastAsia" w:ascii="楷体_GB2312" w:eastAsia="楷体_GB2312"/>
          <w:bCs/>
          <w:sz w:val="36"/>
          <w:szCs w:val="36"/>
        </w:rPr>
        <w:t>达寒潮标准，陕北、关中和商洛伴有6级以上阵风。雨雪天气有利于缓解旱情，降低森林火险等级，但同时造成道路湿滑、积雪、结冰风险高，对交通出行带来不利影响；积雪</w:t>
      </w:r>
      <w:r>
        <w:rPr>
          <w:rFonts w:hint="eastAsia" w:ascii="楷体_GB2312" w:eastAsia="楷体_GB2312"/>
          <w:bCs/>
          <w:sz w:val="36"/>
          <w:szCs w:val="36"/>
          <w:lang w:val="en-US" w:eastAsia="zh-CN"/>
        </w:rPr>
        <w:t>将</w:t>
      </w:r>
      <w:r>
        <w:rPr>
          <w:rFonts w:hint="eastAsia" w:ascii="楷体_GB2312" w:eastAsia="楷体_GB2312"/>
          <w:bCs/>
          <w:sz w:val="36"/>
          <w:szCs w:val="36"/>
        </w:rPr>
        <w:t xml:space="preserve">对设施农业、大跨度建筑损毁带来风险；气温起伏大，需防范对公众健康产生的不利影响。 </w:t>
      </w:r>
    </w:p>
    <w:p w14:paraId="7BDA44B5">
      <w:pPr>
        <w:spacing w:before="156" w:beforeLines="50" w:line="700" w:lineRule="exact"/>
        <w:ind w:firstLine="723" w:firstLineChars="200"/>
        <w:rPr>
          <w:rFonts w:hint="default" w:eastAsia="仿宋_GB2312"/>
          <w:lang w:val="en-US" w:eastAsia="zh-CN"/>
        </w:rPr>
      </w:pPr>
      <w:r>
        <w:rPr>
          <w:rFonts w:hint="eastAsia" w:ascii="黑体" w:hAnsi="黑体" w:eastAsia="黑体"/>
          <w:b/>
          <w:sz w:val="36"/>
          <w:szCs w:val="36"/>
        </w:rPr>
        <w:t>一、</w:t>
      </w:r>
      <w:r>
        <w:rPr>
          <w:rFonts w:hint="eastAsia" w:ascii="黑体" w:hAnsi="黑体" w:eastAsia="黑体"/>
          <w:b/>
          <w:sz w:val="36"/>
          <w:szCs w:val="36"/>
          <w:lang w:val="en-US" w:eastAsia="zh-CN"/>
        </w:rPr>
        <w:t>3月</w:t>
      </w:r>
      <w:r>
        <w:rPr>
          <w:rFonts w:hint="eastAsia" w:ascii="黑体" w:hAnsi="黑体" w:eastAsia="黑体"/>
          <w:b/>
          <w:sz w:val="36"/>
          <w:szCs w:val="36"/>
        </w:rPr>
        <w:t>1日至</w:t>
      </w:r>
      <w:r>
        <w:rPr>
          <w:rFonts w:hint="eastAsia" w:ascii="黑体" w:hAnsi="黑体" w:eastAsia="黑体"/>
          <w:b/>
          <w:sz w:val="36"/>
          <w:szCs w:val="36"/>
          <w:lang w:val="en-US" w:eastAsia="zh-CN"/>
        </w:rPr>
        <w:t>3</w:t>
      </w:r>
      <w:r>
        <w:rPr>
          <w:rFonts w:hint="eastAsia" w:ascii="黑体" w:hAnsi="黑体" w:eastAsia="黑体"/>
          <w:b/>
          <w:sz w:val="36"/>
          <w:szCs w:val="36"/>
        </w:rPr>
        <w:t>日我省</w:t>
      </w:r>
      <w:r>
        <w:rPr>
          <w:rFonts w:hint="eastAsia" w:ascii="黑体" w:hAnsi="黑体" w:eastAsia="黑体"/>
          <w:b/>
          <w:sz w:val="36"/>
          <w:szCs w:val="36"/>
          <w:lang w:val="en-US" w:eastAsia="zh-CN"/>
        </w:rPr>
        <w:t>有大范围雨雪降温天气</w:t>
      </w:r>
    </w:p>
    <w:p w14:paraId="499EED1E">
      <w:pPr>
        <w:spacing w:line="600" w:lineRule="exact"/>
        <w:ind w:firstLine="723" w:firstLineChars="200"/>
        <w:rPr>
          <w:rFonts w:hint="default" w:ascii="仿宋_GB2312" w:eastAsia="仿宋_GB2312"/>
          <w:b w:val="0"/>
          <w:bCs/>
          <w:sz w:val="36"/>
          <w:szCs w:val="36"/>
          <w:lang w:val="en-US" w:eastAsia="zh-CN"/>
        </w:rPr>
      </w:pPr>
      <w:r>
        <w:rPr>
          <w:rFonts w:hint="eastAsia" w:ascii="仿宋_GB2312" w:eastAsia="仿宋_GB2312"/>
          <w:b/>
          <w:sz w:val="36"/>
          <w:szCs w:val="36"/>
        </w:rPr>
        <w:t>雨雪天气预报：</w:t>
      </w:r>
      <w:r>
        <w:rPr>
          <w:rFonts w:hint="eastAsia" w:ascii="仿宋_GB2312" w:eastAsia="仿宋_GB2312"/>
          <w:b w:val="0"/>
          <w:bCs/>
          <w:sz w:val="36"/>
          <w:szCs w:val="36"/>
          <w:lang w:val="en-US" w:eastAsia="zh-CN"/>
        </w:rPr>
        <w:t>3月1日陕北西部部分地方雨夹雪转中到大雪（1～7毫米），关中西北部局地、秦岭山区西段雨夹雪转小雪（0～2毫米），陕北中东部、关中大部、陕南大部有小雨（0～10毫米），陕南东南部部分地方有中雨（10～25毫米），局地大雨（25～30毫米）（图1）。3日2日陕北西部、秦巴山区中到大雪（3～10毫米），局地暴雪（10～12毫米），陕北中东部、关中北部小到中雨转雨夹雪或中到大雪（3～15毫米），关中南部、陕南大部小到中雨（5～20毫米），局地大雨（25～30毫米）（图2）。3月3日陕北中南部、关中北部有分散性小雪（0～1毫米），商洛、秦巴山区有雨夹雪或小到中雪（2～5毫米），关中南部、陕南南部部分地方有小雨（0～5毫米）（图3）。过程累计降水量：陕北北部（0.1～3毫米），陕北南部、关中、陕南西部（5～25毫米），陕南东部（25～35毫米），其中陕南东部局地（35～50毫米）（图4）。积雪深度陕北西部、商洛3～5厘米，陕北南部、关中北部0～3厘米，秦巴山区5～15厘米。</w:t>
      </w:r>
    </w:p>
    <w:p w14:paraId="4A44BF2B">
      <w:pPr>
        <w:spacing w:line="700" w:lineRule="exact"/>
        <w:ind w:firstLine="420" w:firstLineChars="200"/>
        <w:rPr>
          <w:rFonts w:hint="eastAsia" w:ascii="仿宋_GB2312" w:eastAsia="仿宋_GB2312"/>
          <w:bCs/>
          <w:sz w:val="36"/>
          <w:szCs w:val="36"/>
          <w:highlight w:val="yellow"/>
          <w:lang w:val="en-US" w:eastAsia="zh-CN"/>
        </w:rPr>
      </w:pPr>
      <w:r>
        <w:rPr>
          <w:rFonts w:hint="eastAsia"/>
          <w:lang w:val="en-US" w:eastAsia="zh-CN"/>
        </w:rPr>
        <w:t xml:space="preserve"> </w:t>
      </w:r>
      <w:r>
        <w:rPr>
          <w:rFonts w:hint="eastAsia" w:ascii="仿宋_GB2312" w:eastAsia="仿宋_GB2312"/>
          <w:b/>
          <w:sz w:val="36"/>
          <w:szCs w:val="36"/>
        </w:rPr>
        <w:t>降温</w:t>
      </w:r>
      <w:r>
        <w:rPr>
          <w:rFonts w:hint="eastAsia" w:ascii="仿宋_GB2312" w:hAnsi="Times New Roman" w:eastAsia="仿宋_GB2312" w:cs="Times New Roman"/>
          <w:b/>
          <w:bCs w:val="0"/>
          <w:sz w:val="36"/>
          <w:szCs w:val="36"/>
          <w:lang w:val="en-US" w:eastAsia="zh-CN"/>
        </w:rPr>
        <w:t>预报</w:t>
      </w:r>
      <w:r>
        <w:rPr>
          <w:rFonts w:hint="eastAsia" w:ascii="仿宋_GB2312" w:eastAsia="仿宋_GB2312"/>
          <w:b/>
          <w:sz w:val="36"/>
          <w:szCs w:val="36"/>
        </w:rPr>
        <w:t>：</w:t>
      </w:r>
      <w:r>
        <w:rPr>
          <w:rFonts w:hint="eastAsia" w:ascii="仿宋_GB2312" w:eastAsia="仿宋_GB2312"/>
          <w:b w:val="0"/>
          <w:bCs/>
          <w:sz w:val="36"/>
          <w:szCs w:val="36"/>
          <w:lang w:val="en-US" w:eastAsia="zh-CN"/>
        </w:rPr>
        <w:t>3月</w:t>
      </w:r>
      <w:r>
        <w:rPr>
          <w:rFonts w:hint="eastAsia" w:ascii="仿宋_GB2312" w:eastAsia="仿宋_GB2312"/>
          <w:bCs/>
          <w:sz w:val="36"/>
          <w:szCs w:val="36"/>
          <w:lang w:val="en-US" w:eastAsia="zh-CN"/>
        </w:rPr>
        <w:t>1至</w:t>
      </w:r>
      <w:r>
        <w:rPr>
          <w:rFonts w:hint="eastAsia" w:ascii="仿宋_GB2312" w:eastAsia="仿宋_GB2312"/>
          <w:bCs/>
          <w:sz w:val="36"/>
          <w:szCs w:val="36"/>
        </w:rPr>
        <w:t>3日</w:t>
      </w:r>
      <w:r>
        <w:rPr>
          <w:rFonts w:hint="eastAsia" w:ascii="仿宋_GB2312" w:eastAsia="仿宋_GB2312"/>
          <w:bCs/>
          <w:sz w:val="36"/>
          <w:szCs w:val="36"/>
          <w:lang w:eastAsia="zh-CN"/>
        </w:rPr>
        <w:t>过程</w:t>
      </w:r>
      <w:r>
        <w:rPr>
          <w:rFonts w:hint="eastAsia" w:ascii="仿宋_GB2312" w:eastAsia="仿宋_GB2312"/>
          <w:bCs/>
          <w:sz w:val="36"/>
          <w:szCs w:val="36"/>
        </w:rPr>
        <w:t>日平均气温陕北</w:t>
      </w:r>
      <w:r>
        <w:rPr>
          <w:rFonts w:hint="eastAsia" w:ascii="仿宋_GB2312" w:eastAsia="仿宋_GB2312"/>
          <w:bCs/>
          <w:sz w:val="36"/>
          <w:szCs w:val="36"/>
          <w:lang w:val="en-US" w:eastAsia="zh-CN"/>
        </w:rPr>
        <w:t>北部</w:t>
      </w:r>
      <w:r>
        <w:rPr>
          <w:rFonts w:hint="eastAsia" w:ascii="仿宋_GB2312" w:eastAsia="仿宋_GB2312"/>
          <w:bCs/>
          <w:sz w:val="36"/>
          <w:szCs w:val="36"/>
        </w:rPr>
        <w:t>下降</w:t>
      </w:r>
      <w:r>
        <w:rPr>
          <w:rFonts w:hint="eastAsia" w:ascii="仿宋_GB2312" w:eastAsia="仿宋_GB2312"/>
          <w:bCs/>
          <w:sz w:val="36"/>
          <w:szCs w:val="36"/>
          <w:lang w:val="en-US" w:eastAsia="zh-CN"/>
        </w:rPr>
        <w:t>4</w:t>
      </w:r>
      <w:r>
        <w:rPr>
          <w:rFonts w:hint="eastAsia" w:ascii="仿宋_GB2312" w:eastAsia="仿宋_GB2312"/>
          <w:bCs/>
          <w:sz w:val="36"/>
          <w:szCs w:val="36"/>
        </w:rPr>
        <w:t>～</w:t>
      </w:r>
      <w:r>
        <w:rPr>
          <w:rFonts w:hint="eastAsia" w:ascii="仿宋_GB2312" w:eastAsia="仿宋_GB2312"/>
          <w:bCs/>
          <w:sz w:val="36"/>
          <w:szCs w:val="36"/>
          <w:lang w:val="en-US" w:eastAsia="zh-CN"/>
        </w:rPr>
        <w:t>6</w:t>
      </w:r>
      <w:r>
        <w:rPr>
          <w:rFonts w:hint="eastAsia" w:ascii="仿宋_GB2312" w:eastAsia="仿宋_GB2312"/>
          <w:bCs/>
          <w:sz w:val="36"/>
          <w:szCs w:val="36"/>
        </w:rPr>
        <w:t>℃，</w:t>
      </w:r>
      <w:r>
        <w:rPr>
          <w:rFonts w:hint="eastAsia" w:ascii="仿宋_GB2312" w:eastAsia="仿宋_GB2312"/>
          <w:bCs/>
          <w:sz w:val="36"/>
          <w:szCs w:val="36"/>
          <w:lang w:val="en-US" w:eastAsia="zh-CN"/>
        </w:rPr>
        <w:t>陕北南部、</w:t>
      </w:r>
      <w:r>
        <w:rPr>
          <w:rFonts w:hint="eastAsia" w:ascii="仿宋_GB2312" w:eastAsia="仿宋_GB2312"/>
          <w:bCs/>
          <w:sz w:val="36"/>
          <w:szCs w:val="36"/>
        </w:rPr>
        <w:t>关中</w:t>
      </w:r>
      <w:r>
        <w:rPr>
          <w:rFonts w:hint="eastAsia" w:ascii="仿宋_GB2312" w:eastAsia="仿宋_GB2312"/>
          <w:bCs/>
          <w:sz w:val="36"/>
          <w:szCs w:val="36"/>
          <w:lang w:val="en-US" w:eastAsia="zh-CN"/>
        </w:rPr>
        <w:t>大</w:t>
      </w:r>
      <w:r>
        <w:rPr>
          <w:rFonts w:hint="eastAsia" w:ascii="仿宋_GB2312" w:eastAsia="仿宋_GB2312"/>
          <w:bCs/>
          <w:sz w:val="36"/>
          <w:szCs w:val="36"/>
        </w:rPr>
        <w:t>部、秦岭山区</w:t>
      </w:r>
      <w:r>
        <w:rPr>
          <w:rFonts w:hint="eastAsia" w:ascii="仿宋_GB2312" w:eastAsia="仿宋_GB2312"/>
          <w:bCs/>
          <w:sz w:val="36"/>
          <w:szCs w:val="36"/>
          <w:lang w:eastAsia="zh-CN"/>
        </w:rPr>
        <w:t>、</w:t>
      </w:r>
      <w:r>
        <w:rPr>
          <w:rFonts w:hint="eastAsia" w:ascii="仿宋_GB2312" w:eastAsia="仿宋_GB2312"/>
          <w:bCs/>
          <w:sz w:val="36"/>
          <w:szCs w:val="36"/>
          <w:lang w:val="en-US" w:eastAsia="zh-CN"/>
        </w:rPr>
        <w:t>陕南西部</w:t>
      </w:r>
      <w:r>
        <w:rPr>
          <w:rFonts w:hint="eastAsia" w:ascii="仿宋_GB2312" w:eastAsia="仿宋_GB2312"/>
          <w:bCs/>
          <w:sz w:val="36"/>
          <w:szCs w:val="36"/>
        </w:rPr>
        <w:t>下降6～8℃，陕南</w:t>
      </w:r>
      <w:r>
        <w:rPr>
          <w:rFonts w:hint="eastAsia" w:ascii="仿宋_GB2312" w:eastAsia="仿宋_GB2312"/>
          <w:bCs/>
          <w:sz w:val="36"/>
          <w:szCs w:val="36"/>
          <w:lang w:val="en-US" w:eastAsia="zh-CN"/>
        </w:rPr>
        <w:t>中东部</w:t>
      </w:r>
      <w:r>
        <w:rPr>
          <w:rFonts w:hint="eastAsia" w:ascii="仿宋_GB2312" w:eastAsia="仿宋_GB2312"/>
          <w:bCs/>
          <w:sz w:val="36"/>
          <w:szCs w:val="36"/>
        </w:rPr>
        <w:t>下降</w:t>
      </w:r>
      <w:r>
        <w:rPr>
          <w:rFonts w:hint="eastAsia" w:ascii="仿宋_GB2312" w:eastAsia="仿宋_GB2312"/>
          <w:bCs/>
          <w:sz w:val="36"/>
          <w:szCs w:val="36"/>
          <w:lang w:val="en-US" w:eastAsia="zh-CN"/>
        </w:rPr>
        <w:t>8</w:t>
      </w:r>
      <w:r>
        <w:rPr>
          <w:rFonts w:hint="eastAsia" w:ascii="仿宋_GB2312" w:eastAsia="仿宋_GB2312"/>
          <w:bCs/>
          <w:sz w:val="36"/>
          <w:szCs w:val="36"/>
        </w:rPr>
        <w:t>～</w:t>
      </w:r>
      <w:r>
        <w:rPr>
          <w:rFonts w:hint="eastAsia" w:ascii="仿宋_GB2312" w:eastAsia="仿宋_GB2312"/>
          <w:bCs/>
          <w:sz w:val="36"/>
          <w:szCs w:val="36"/>
          <w:lang w:val="en-US" w:eastAsia="zh-CN"/>
        </w:rPr>
        <w:t>10</w:t>
      </w:r>
      <w:r>
        <w:rPr>
          <w:rFonts w:hint="eastAsia" w:ascii="仿宋_GB2312" w:eastAsia="仿宋_GB2312"/>
          <w:bCs/>
          <w:sz w:val="36"/>
          <w:szCs w:val="36"/>
        </w:rPr>
        <w:t>℃（图</w:t>
      </w:r>
      <w:r>
        <w:rPr>
          <w:rFonts w:hint="eastAsia" w:ascii="仿宋_GB2312" w:eastAsia="仿宋_GB2312"/>
          <w:bCs/>
          <w:sz w:val="36"/>
          <w:szCs w:val="36"/>
          <w:lang w:val="en-US" w:eastAsia="zh-CN"/>
        </w:rPr>
        <w:t>4</w:t>
      </w:r>
      <w:r>
        <w:rPr>
          <w:rFonts w:hint="eastAsia" w:ascii="仿宋_GB2312" w:eastAsia="仿宋_GB2312"/>
          <w:bCs/>
          <w:sz w:val="36"/>
          <w:szCs w:val="36"/>
        </w:rPr>
        <w:t>）。</w:t>
      </w:r>
      <w:r>
        <w:rPr>
          <w:rFonts w:hint="eastAsia" w:ascii="仿宋_GB2312" w:eastAsia="仿宋_GB2312"/>
          <w:bCs/>
          <w:sz w:val="36"/>
          <w:szCs w:val="36"/>
          <w:highlight w:val="none"/>
        </w:rPr>
        <w:t>预计最低气温陕北出现在</w:t>
      </w:r>
      <w:r>
        <w:rPr>
          <w:rFonts w:hint="eastAsia" w:ascii="仿宋_GB2312" w:eastAsia="仿宋_GB2312"/>
          <w:bCs/>
          <w:sz w:val="36"/>
          <w:szCs w:val="36"/>
          <w:highlight w:val="none"/>
          <w:lang w:val="en-US" w:eastAsia="zh-CN"/>
        </w:rPr>
        <w:t>4</w:t>
      </w:r>
      <w:r>
        <w:rPr>
          <w:rFonts w:hint="eastAsia" w:ascii="仿宋_GB2312" w:eastAsia="仿宋_GB2312"/>
          <w:bCs/>
          <w:sz w:val="36"/>
          <w:szCs w:val="36"/>
          <w:highlight w:val="none"/>
        </w:rPr>
        <w:t>日清晨</w:t>
      </w:r>
      <w:r>
        <w:rPr>
          <w:rFonts w:hint="eastAsia" w:ascii="仿宋_GB2312" w:eastAsia="仿宋_GB2312"/>
          <w:bCs/>
          <w:sz w:val="36"/>
          <w:szCs w:val="36"/>
          <w:highlight w:val="none"/>
          <w:lang w:eastAsia="zh-CN"/>
        </w:rPr>
        <w:t>：</w:t>
      </w:r>
      <w:r>
        <w:rPr>
          <w:rFonts w:hint="eastAsia" w:ascii="仿宋_GB2312" w:eastAsia="仿宋_GB2312"/>
          <w:bCs/>
          <w:sz w:val="36"/>
          <w:szCs w:val="36"/>
          <w:highlight w:val="none"/>
        </w:rPr>
        <w:t>陕北</w:t>
      </w:r>
      <w:r>
        <w:rPr>
          <w:rFonts w:hint="eastAsia" w:ascii="仿宋_GB2312" w:eastAsia="仿宋_GB2312"/>
          <w:bCs/>
          <w:sz w:val="36"/>
          <w:szCs w:val="36"/>
          <w:highlight w:val="none"/>
          <w:lang w:val="en-US" w:eastAsia="zh-CN"/>
        </w:rPr>
        <w:t>北部、关中、陕南西部</w:t>
      </w:r>
      <w:r>
        <w:rPr>
          <w:rFonts w:hint="eastAsia" w:ascii="仿宋_GB2312" w:eastAsia="仿宋_GB2312"/>
          <w:bCs/>
          <w:sz w:val="36"/>
          <w:szCs w:val="36"/>
          <w:highlight w:val="none"/>
        </w:rPr>
        <w:t>-</w:t>
      </w:r>
      <w:r>
        <w:rPr>
          <w:rFonts w:hint="eastAsia" w:ascii="仿宋_GB2312" w:eastAsia="仿宋_GB2312"/>
          <w:bCs/>
          <w:sz w:val="36"/>
          <w:szCs w:val="36"/>
          <w:highlight w:val="none"/>
          <w:lang w:val="en-US" w:eastAsia="zh-CN"/>
        </w:rPr>
        <w:t>3</w:t>
      </w:r>
      <w:r>
        <w:rPr>
          <w:rFonts w:hint="eastAsia" w:ascii="仿宋_GB2312" w:eastAsia="仿宋_GB2312"/>
          <w:bCs/>
          <w:sz w:val="36"/>
          <w:szCs w:val="36"/>
          <w:highlight w:val="none"/>
        </w:rPr>
        <w:t>～-</w:t>
      </w:r>
      <w:r>
        <w:rPr>
          <w:rFonts w:hint="eastAsia" w:ascii="仿宋_GB2312" w:eastAsia="仿宋_GB2312"/>
          <w:bCs/>
          <w:sz w:val="36"/>
          <w:szCs w:val="36"/>
          <w:highlight w:val="none"/>
          <w:lang w:val="en-US" w:eastAsia="zh-CN"/>
        </w:rPr>
        <w:t>1</w:t>
      </w:r>
      <w:r>
        <w:rPr>
          <w:rFonts w:hint="eastAsia" w:ascii="仿宋_GB2312" w:eastAsia="仿宋_GB2312"/>
          <w:bCs/>
          <w:sz w:val="36"/>
          <w:szCs w:val="36"/>
          <w:highlight w:val="none"/>
        </w:rPr>
        <w:t>℃</w:t>
      </w:r>
      <w:r>
        <w:rPr>
          <w:rFonts w:hint="eastAsia" w:ascii="仿宋_GB2312" w:eastAsia="仿宋_GB2312"/>
          <w:bCs/>
          <w:sz w:val="36"/>
          <w:szCs w:val="36"/>
          <w:highlight w:val="none"/>
          <w:lang w:eastAsia="zh-CN"/>
        </w:rPr>
        <w:t>，</w:t>
      </w:r>
      <w:r>
        <w:rPr>
          <w:rFonts w:hint="eastAsia" w:ascii="仿宋_GB2312" w:eastAsia="仿宋_GB2312"/>
          <w:bCs/>
          <w:sz w:val="36"/>
          <w:szCs w:val="36"/>
          <w:highlight w:val="none"/>
          <w:lang w:val="en-US" w:eastAsia="zh-CN"/>
        </w:rPr>
        <w:t>陕北南部</w:t>
      </w:r>
      <w:r>
        <w:rPr>
          <w:rFonts w:hint="eastAsia" w:ascii="仿宋_GB2312" w:eastAsia="仿宋_GB2312"/>
          <w:bCs/>
          <w:sz w:val="36"/>
          <w:szCs w:val="36"/>
          <w:highlight w:val="none"/>
          <w:lang w:eastAsia="zh-CN"/>
        </w:rPr>
        <w:t>、</w:t>
      </w:r>
      <w:r>
        <w:rPr>
          <w:rFonts w:hint="eastAsia" w:ascii="仿宋_GB2312" w:eastAsia="仿宋_GB2312"/>
          <w:bCs/>
          <w:sz w:val="36"/>
          <w:szCs w:val="36"/>
          <w:highlight w:val="none"/>
          <w:lang w:val="en-US" w:eastAsia="zh-CN"/>
        </w:rPr>
        <w:t>陕南东部、</w:t>
      </w:r>
      <w:r>
        <w:rPr>
          <w:rFonts w:hint="eastAsia" w:ascii="仿宋_GB2312" w:eastAsia="仿宋_GB2312"/>
          <w:bCs/>
          <w:sz w:val="36"/>
          <w:szCs w:val="36"/>
          <w:highlight w:val="none"/>
          <w:lang w:eastAsia="zh-CN"/>
        </w:rPr>
        <w:t>秦</w:t>
      </w:r>
      <w:r>
        <w:rPr>
          <w:rFonts w:hint="eastAsia" w:ascii="仿宋_GB2312" w:eastAsia="仿宋_GB2312"/>
          <w:bCs/>
          <w:sz w:val="36"/>
          <w:szCs w:val="36"/>
          <w:highlight w:val="none"/>
          <w:lang w:val="en-US" w:eastAsia="zh-CN"/>
        </w:rPr>
        <w:t>巴</w:t>
      </w:r>
      <w:r>
        <w:rPr>
          <w:rFonts w:hint="eastAsia" w:ascii="仿宋_GB2312" w:eastAsia="仿宋_GB2312"/>
          <w:bCs/>
          <w:sz w:val="36"/>
          <w:szCs w:val="36"/>
          <w:highlight w:val="none"/>
          <w:lang w:eastAsia="zh-CN"/>
        </w:rPr>
        <w:t>山区</w:t>
      </w:r>
      <w:r>
        <w:rPr>
          <w:rFonts w:hint="eastAsia" w:ascii="仿宋_GB2312" w:eastAsia="仿宋_GB2312"/>
          <w:bCs/>
          <w:sz w:val="36"/>
          <w:szCs w:val="36"/>
          <w:highlight w:val="none"/>
        </w:rPr>
        <w:t>-</w:t>
      </w:r>
      <w:r>
        <w:rPr>
          <w:rFonts w:hint="eastAsia" w:ascii="仿宋_GB2312" w:eastAsia="仿宋_GB2312"/>
          <w:bCs/>
          <w:sz w:val="36"/>
          <w:szCs w:val="36"/>
          <w:highlight w:val="none"/>
          <w:lang w:val="en-US" w:eastAsia="zh-CN"/>
        </w:rPr>
        <w:t>7</w:t>
      </w:r>
      <w:r>
        <w:rPr>
          <w:rFonts w:hint="eastAsia" w:ascii="仿宋_GB2312" w:eastAsia="仿宋_GB2312"/>
          <w:bCs/>
          <w:sz w:val="36"/>
          <w:szCs w:val="36"/>
          <w:highlight w:val="none"/>
        </w:rPr>
        <w:t>～-</w:t>
      </w:r>
      <w:r>
        <w:rPr>
          <w:rFonts w:hint="eastAsia" w:ascii="仿宋_GB2312" w:eastAsia="仿宋_GB2312"/>
          <w:bCs/>
          <w:sz w:val="36"/>
          <w:szCs w:val="36"/>
          <w:highlight w:val="none"/>
          <w:lang w:val="en-US" w:eastAsia="zh-CN"/>
        </w:rPr>
        <w:t>5</w:t>
      </w:r>
      <w:r>
        <w:rPr>
          <w:rFonts w:hint="eastAsia" w:ascii="仿宋_GB2312" w:eastAsia="仿宋_GB2312"/>
          <w:bCs/>
          <w:sz w:val="36"/>
          <w:szCs w:val="36"/>
          <w:highlight w:val="none"/>
        </w:rPr>
        <w:t>℃</w:t>
      </w:r>
      <w:r>
        <w:rPr>
          <w:rFonts w:hint="eastAsia" w:ascii="仿宋_GB2312" w:eastAsia="仿宋_GB2312"/>
          <w:bCs/>
          <w:sz w:val="36"/>
          <w:szCs w:val="36"/>
          <w:highlight w:val="none"/>
          <w:lang w:eastAsia="zh-CN"/>
        </w:rPr>
        <w:t>。</w:t>
      </w:r>
    </w:p>
    <w:p w14:paraId="143A255C">
      <w:pPr>
        <w:spacing w:line="700" w:lineRule="exact"/>
        <w:ind w:firstLine="723" w:firstLineChars="200"/>
        <w:rPr>
          <w:rFonts w:hint="default"/>
          <w:lang w:val="en-US" w:eastAsia="zh-CN"/>
        </w:rPr>
      </w:pPr>
      <w:r>
        <w:rPr>
          <w:rFonts w:hint="eastAsia" w:ascii="仿宋_GB2312" w:eastAsia="仿宋_GB2312"/>
          <w:b/>
          <w:sz w:val="36"/>
          <w:szCs w:val="36"/>
          <w:lang w:val="en-US" w:eastAsia="zh-CN"/>
        </w:rPr>
        <w:t>大风预报</w:t>
      </w:r>
      <w:r>
        <w:rPr>
          <w:rFonts w:hint="eastAsia" w:ascii="仿宋_GB2312" w:eastAsia="仿宋_GB2312"/>
          <w:b/>
          <w:sz w:val="36"/>
          <w:szCs w:val="36"/>
        </w:rPr>
        <w:t>：</w:t>
      </w:r>
      <w:r>
        <w:rPr>
          <w:rFonts w:hint="eastAsia" w:ascii="仿宋_GB2312" w:eastAsia="仿宋_GB2312"/>
          <w:b w:val="0"/>
          <w:bCs/>
          <w:sz w:val="36"/>
          <w:szCs w:val="36"/>
          <w:lang w:val="en-US" w:eastAsia="zh-CN"/>
        </w:rPr>
        <w:t>3月</w:t>
      </w:r>
      <w:r>
        <w:rPr>
          <w:rFonts w:hint="eastAsia" w:ascii="仿宋_GB2312" w:eastAsia="仿宋_GB2312"/>
          <w:bCs/>
          <w:sz w:val="36"/>
          <w:szCs w:val="36"/>
        </w:rPr>
        <w:t>2</w:t>
      </w:r>
      <w:r>
        <w:rPr>
          <w:rFonts w:hint="eastAsia" w:ascii="仿宋_GB2312" w:eastAsia="仿宋_GB2312"/>
          <w:bCs/>
          <w:sz w:val="36"/>
          <w:szCs w:val="36"/>
          <w:lang w:val="en-US" w:eastAsia="zh-CN"/>
        </w:rPr>
        <w:t>至</w:t>
      </w:r>
      <w:r>
        <w:rPr>
          <w:rFonts w:hint="eastAsia" w:ascii="仿宋_GB2312" w:eastAsia="仿宋_GB2312"/>
          <w:bCs/>
          <w:sz w:val="36"/>
          <w:szCs w:val="36"/>
        </w:rPr>
        <w:t>3日陕北、关中、</w:t>
      </w:r>
      <w:r>
        <w:rPr>
          <w:rFonts w:hint="eastAsia" w:ascii="仿宋_GB2312" w:eastAsia="仿宋_GB2312"/>
          <w:bCs/>
          <w:sz w:val="36"/>
          <w:szCs w:val="36"/>
          <w:lang w:val="en-US" w:eastAsia="zh-CN"/>
        </w:rPr>
        <w:t>陕南东部、秦巴山区</w:t>
      </w:r>
      <w:r>
        <w:rPr>
          <w:rFonts w:hint="eastAsia" w:ascii="仿宋_GB2312" w:eastAsia="仿宋_GB2312"/>
          <w:bCs/>
          <w:sz w:val="36"/>
          <w:szCs w:val="36"/>
        </w:rPr>
        <w:t>有4级左右偏北风，阵风可达6级（图</w:t>
      </w:r>
      <w:r>
        <w:rPr>
          <w:rFonts w:hint="eastAsia" w:ascii="仿宋_GB2312" w:eastAsia="仿宋_GB2312"/>
          <w:bCs/>
          <w:sz w:val="36"/>
          <w:szCs w:val="36"/>
          <w:lang w:val="en-US" w:eastAsia="zh-CN"/>
        </w:rPr>
        <w:t>4</w:t>
      </w:r>
      <w:r>
        <w:rPr>
          <w:rFonts w:hint="eastAsia" w:ascii="仿宋_GB2312" w:eastAsia="仿宋_GB2312"/>
          <w:bCs/>
          <w:sz w:val="36"/>
          <w:szCs w:val="36"/>
        </w:rPr>
        <w:t>）</w:t>
      </w:r>
      <w:r>
        <w:rPr>
          <w:rFonts w:hint="eastAsia" w:ascii="仿宋_GB2312" w:eastAsia="仿宋_GB2312"/>
          <w:bCs/>
          <w:sz w:val="36"/>
          <w:szCs w:val="36"/>
          <w:lang w:eastAsia="zh-CN"/>
        </w:rPr>
        <w:t>。</w:t>
      </w:r>
    </w:p>
    <w:p w14:paraId="4A30267C">
      <w:pPr>
        <w:pStyle w:val="7"/>
        <w:keepNext w:val="0"/>
        <w:keepLines w:val="0"/>
        <w:widowControl/>
        <w:suppressLineNumbers w:val="0"/>
        <w:jc w:val="center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3176270" cy="3599815"/>
            <wp:effectExtent l="0" t="0" r="5080" b="635"/>
            <wp:docPr id="13" name="图片 13" descr="图片 - 2025-02-26T094344.5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图片 - 2025-02-26T094344.52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176270" cy="3599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6CD963">
      <w:pPr>
        <w:spacing w:line="600" w:lineRule="exact"/>
        <w:jc w:val="center"/>
        <w:rPr>
          <w:rFonts w:hint="eastAsia" w:ascii="仿宋" w:hAnsi="仿宋" w:eastAsia="仿宋" w:cs="仿宋"/>
          <w:b/>
          <w:color w:val="000000"/>
          <w:sz w:val="28"/>
          <w:szCs w:val="28"/>
        </w:rPr>
      </w:pPr>
      <w:r>
        <w:rPr>
          <w:rFonts w:hint="eastAsia" w:ascii="仿宋_GB2312" w:eastAsia="仿宋_GB2312"/>
          <w:b/>
          <w:sz w:val="28"/>
          <w:szCs w:val="28"/>
        </w:rPr>
        <w:t xml:space="preserve">图1  </w:t>
      </w:r>
      <w:r>
        <w:rPr>
          <w:rFonts w:hint="eastAsia" w:ascii="仿宋" w:hAnsi="仿宋" w:eastAsia="仿宋" w:cs="仿宋"/>
          <w:b/>
          <w:color w:val="000000"/>
          <w:sz w:val="28"/>
          <w:szCs w:val="28"/>
        </w:rPr>
        <w:t>2025年</w:t>
      </w:r>
      <w:r>
        <w:rPr>
          <w:rFonts w:hint="eastAsia" w:ascii="仿宋" w:hAnsi="仿宋" w:eastAsia="仿宋" w:cs="仿宋"/>
          <w:b/>
          <w:color w:val="000000"/>
          <w:sz w:val="28"/>
          <w:szCs w:val="28"/>
          <w:lang w:val="en-US" w:eastAsia="zh-CN"/>
        </w:rPr>
        <w:t>3</w:t>
      </w:r>
      <w:r>
        <w:rPr>
          <w:rFonts w:hint="eastAsia" w:ascii="仿宋" w:hAnsi="仿宋" w:eastAsia="仿宋" w:cs="仿宋"/>
          <w:b/>
          <w:color w:val="000000"/>
          <w:sz w:val="28"/>
          <w:szCs w:val="28"/>
        </w:rPr>
        <w:t>月</w:t>
      </w:r>
      <w:r>
        <w:rPr>
          <w:rFonts w:hint="eastAsia" w:ascii="仿宋" w:hAnsi="仿宋" w:eastAsia="仿宋" w:cs="仿宋"/>
          <w:b/>
          <w:color w:val="000000"/>
          <w:sz w:val="28"/>
          <w:szCs w:val="28"/>
          <w:lang w:val="en-US" w:eastAsia="zh-CN"/>
        </w:rPr>
        <w:t>1</w:t>
      </w:r>
      <w:r>
        <w:rPr>
          <w:rFonts w:hint="eastAsia" w:ascii="仿宋" w:hAnsi="仿宋" w:eastAsia="仿宋" w:cs="仿宋"/>
          <w:b/>
          <w:color w:val="000000"/>
          <w:sz w:val="28"/>
          <w:szCs w:val="28"/>
        </w:rPr>
        <w:t>日08时-</w:t>
      </w:r>
      <w:r>
        <w:rPr>
          <w:rFonts w:hint="eastAsia" w:ascii="仿宋" w:hAnsi="仿宋" w:eastAsia="仿宋" w:cs="仿宋"/>
          <w:b/>
          <w:color w:val="000000"/>
          <w:sz w:val="28"/>
          <w:szCs w:val="28"/>
          <w:lang w:val="en-US" w:eastAsia="zh-CN"/>
        </w:rPr>
        <w:t>2</w:t>
      </w:r>
      <w:r>
        <w:rPr>
          <w:rFonts w:hint="eastAsia" w:ascii="仿宋" w:hAnsi="仿宋" w:eastAsia="仿宋" w:cs="仿宋"/>
          <w:b/>
          <w:color w:val="000000"/>
          <w:sz w:val="28"/>
          <w:szCs w:val="28"/>
        </w:rPr>
        <w:t>日08时</w:t>
      </w:r>
      <w:r>
        <w:rPr>
          <w:rFonts w:hint="eastAsia" w:ascii="仿宋" w:hAnsi="仿宋" w:eastAsia="仿宋" w:cs="仿宋"/>
          <w:b/>
          <w:color w:val="000000"/>
          <w:sz w:val="28"/>
          <w:szCs w:val="28"/>
          <w:lang w:val="en-US" w:eastAsia="zh-CN"/>
        </w:rPr>
        <w:t>雨雪预报</w:t>
      </w:r>
      <w:r>
        <w:rPr>
          <w:rFonts w:hint="eastAsia" w:ascii="仿宋" w:hAnsi="仿宋" w:eastAsia="仿宋" w:cs="仿宋"/>
          <w:b/>
          <w:color w:val="000000"/>
          <w:sz w:val="28"/>
          <w:szCs w:val="28"/>
        </w:rPr>
        <w:t>图</w:t>
      </w:r>
    </w:p>
    <w:p w14:paraId="26DF6A63">
      <w:pPr>
        <w:pStyle w:val="7"/>
        <w:keepNext w:val="0"/>
        <w:keepLines w:val="0"/>
        <w:widowControl/>
        <w:suppressLineNumbers w:val="0"/>
        <w:jc w:val="center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2858770" cy="3239770"/>
            <wp:effectExtent l="0" t="0" r="17780" b="17780"/>
            <wp:docPr id="10" name="图片 10" descr="图片 - 2025-02-25T172310.7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图片 - 2025-02-25T172310.78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858770" cy="32397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39A0BB">
      <w:pPr>
        <w:pStyle w:val="7"/>
        <w:keepNext w:val="0"/>
        <w:keepLines w:val="0"/>
        <w:widowControl/>
        <w:suppressLineNumbers w:val="0"/>
        <w:jc w:val="center"/>
      </w:pPr>
      <w:r>
        <w:rPr>
          <w:rFonts w:hint="eastAsia" w:ascii="仿宋_GB2312" w:eastAsia="仿宋_GB2312"/>
          <w:b/>
          <w:sz w:val="28"/>
          <w:szCs w:val="28"/>
        </w:rPr>
        <w:t>图</w:t>
      </w:r>
      <w:r>
        <w:rPr>
          <w:rFonts w:hint="eastAsia" w:ascii="仿宋_GB2312" w:eastAsia="仿宋_GB2312"/>
          <w:b/>
          <w:sz w:val="28"/>
          <w:szCs w:val="28"/>
          <w:lang w:val="en-US" w:eastAsia="zh-CN"/>
        </w:rPr>
        <w:t>2</w:t>
      </w:r>
      <w:r>
        <w:rPr>
          <w:rFonts w:hint="eastAsia" w:ascii="仿宋_GB2312" w:eastAsia="仿宋_GB2312"/>
          <w:b/>
          <w:sz w:val="28"/>
          <w:szCs w:val="28"/>
        </w:rPr>
        <w:t xml:space="preserve">  </w:t>
      </w:r>
      <w:r>
        <w:rPr>
          <w:rFonts w:hint="eastAsia" w:ascii="仿宋" w:hAnsi="仿宋" w:eastAsia="仿宋" w:cs="仿宋"/>
          <w:b/>
          <w:color w:val="000000"/>
          <w:sz w:val="28"/>
          <w:szCs w:val="28"/>
        </w:rPr>
        <w:t>2025年</w:t>
      </w:r>
      <w:r>
        <w:rPr>
          <w:rFonts w:hint="eastAsia" w:ascii="仿宋" w:hAnsi="仿宋" w:eastAsia="仿宋" w:cs="仿宋"/>
          <w:b/>
          <w:color w:val="000000"/>
          <w:sz w:val="28"/>
          <w:szCs w:val="28"/>
          <w:lang w:val="en-US" w:eastAsia="zh-CN"/>
        </w:rPr>
        <w:t>3</w:t>
      </w:r>
      <w:r>
        <w:rPr>
          <w:rFonts w:hint="eastAsia" w:ascii="仿宋" w:hAnsi="仿宋" w:eastAsia="仿宋" w:cs="仿宋"/>
          <w:b/>
          <w:color w:val="000000"/>
          <w:sz w:val="28"/>
          <w:szCs w:val="28"/>
        </w:rPr>
        <w:t>月</w:t>
      </w:r>
      <w:r>
        <w:rPr>
          <w:rFonts w:hint="eastAsia" w:ascii="仿宋" w:hAnsi="仿宋" w:eastAsia="仿宋" w:cs="仿宋"/>
          <w:b/>
          <w:color w:val="000000"/>
          <w:sz w:val="28"/>
          <w:szCs w:val="28"/>
          <w:lang w:val="en-US" w:eastAsia="zh-CN"/>
        </w:rPr>
        <w:t>2</w:t>
      </w:r>
      <w:r>
        <w:rPr>
          <w:rFonts w:hint="eastAsia" w:ascii="仿宋" w:hAnsi="仿宋" w:eastAsia="仿宋" w:cs="仿宋"/>
          <w:b/>
          <w:color w:val="000000"/>
          <w:sz w:val="28"/>
          <w:szCs w:val="28"/>
        </w:rPr>
        <w:t>日08时-</w:t>
      </w:r>
      <w:r>
        <w:rPr>
          <w:rFonts w:hint="eastAsia" w:ascii="仿宋" w:hAnsi="仿宋" w:eastAsia="仿宋" w:cs="仿宋"/>
          <w:b/>
          <w:color w:val="000000"/>
          <w:sz w:val="28"/>
          <w:szCs w:val="28"/>
          <w:lang w:val="en-US" w:eastAsia="zh-CN"/>
        </w:rPr>
        <w:t>3</w:t>
      </w:r>
      <w:r>
        <w:rPr>
          <w:rFonts w:hint="eastAsia" w:ascii="仿宋" w:hAnsi="仿宋" w:eastAsia="仿宋" w:cs="仿宋"/>
          <w:b/>
          <w:color w:val="000000"/>
          <w:sz w:val="28"/>
          <w:szCs w:val="28"/>
        </w:rPr>
        <w:t>日08时</w:t>
      </w:r>
      <w:r>
        <w:rPr>
          <w:rFonts w:hint="eastAsia" w:ascii="仿宋" w:hAnsi="仿宋" w:eastAsia="仿宋" w:cs="仿宋"/>
          <w:b/>
          <w:color w:val="000000"/>
          <w:sz w:val="28"/>
          <w:szCs w:val="28"/>
          <w:lang w:val="en-US" w:eastAsia="zh-CN"/>
        </w:rPr>
        <w:t>雨雪预报</w:t>
      </w:r>
      <w:r>
        <w:rPr>
          <w:rFonts w:hint="eastAsia" w:ascii="仿宋" w:hAnsi="仿宋" w:eastAsia="仿宋" w:cs="仿宋"/>
          <w:b/>
          <w:color w:val="000000"/>
          <w:sz w:val="28"/>
          <w:szCs w:val="28"/>
        </w:rPr>
        <w:t>图</w:t>
      </w:r>
    </w:p>
    <w:p w14:paraId="64A46359">
      <w:pPr>
        <w:pStyle w:val="7"/>
        <w:keepNext w:val="0"/>
        <w:keepLines w:val="0"/>
        <w:widowControl/>
        <w:suppressLineNumbers w:val="0"/>
        <w:jc w:val="center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2858770" cy="3239770"/>
            <wp:effectExtent l="0" t="0" r="17780" b="17780"/>
            <wp:docPr id="1" name="图片 1" descr="图片 - 2025-02-26T090609.0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图片 - 2025-02-26T090609.08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858770" cy="32397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30B759">
      <w:pPr>
        <w:pStyle w:val="7"/>
        <w:keepNext w:val="0"/>
        <w:keepLines w:val="0"/>
        <w:widowControl/>
        <w:suppressLineNumbers w:val="0"/>
        <w:jc w:val="center"/>
        <w:rPr>
          <w:rFonts w:hint="eastAsia" w:ascii="仿宋" w:hAnsi="仿宋" w:eastAsia="仿宋" w:cs="仿宋"/>
          <w:b/>
          <w:color w:val="000000"/>
          <w:sz w:val="28"/>
          <w:szCs w:val="28"/>
        </w:rPr>
      </w:pPr>
      <w:r>
        <w:rPr>
          <w:rFonts w:hint="eastAsia" w:ascii="仿宋_GB2312" w:eastAsia="仿宋_GB2312"/>
          <w:b/>
          <w:sz w:val="28"/>
          <w:szCs w:val="28"/>
        </w:rPr>
        <w:t>图</w:t>
      </w:r>
      <w:r>
        <w:rPr>
          <w:rFonts w:hint="eastAsia" w:ascii="仿宋_GB2312" w:eastAsia="仿宋_GB2312"/>
          <w:b/>
          <w:sz w:val="28"/>
          <w:szCs w:val="28"/>
          <w:lang w:val="en-US" w:eastAsia="zh-CN"/>
        </w:rPr>
        <w:t>3</w:t>
      </w:r>
      <w:r>
        <w:rPr>
          <w:rFonts w:hint="eastAsia" w:ascii="仿宋_GB2312" w:eastAsia="仿宋_GB2312"/>
          <w:b/>
          <w:sz w:val="28"/>
          <w:szCs w:val="28"/>
        </w:rPr>
        <w:t xml:space="preserve">  </w:t>
      </w:r>
      <w:r>
        <w:rPr>
          <w:rFonts w:hint="eastAsia" w:ascii="仿宋" w:hAnsi="仿宋" w:eastAsia="仿宋" w:cs="仿宋"/>
          <w:b/>
          <w:color w:val="000000"/>
          <w:sz w:val="28"/>
          <w:szCs w:val="28"/>
        </w:rPr>
        <w:t>2025年</w:t>
      </w:r>
      <w:r>
        <w:rPr>
          <w:rFonts w:hint="eastAsia" w:ascii="仿宋" w:hAnsi="仿宋" w:eastAsia="仿宋" w:cs="仿宋"/>
          <w:b/>
          <w:color w:val="000000"/>
          <w:sz w:val="28"/>
          <w:szCs w:val="28"/>
          <w:lang w:val="en-US" w:eastAsia="zh-CN"/>
        </w:rPr>
        <w:t>3</w:t>
      </w:r>
      <w:r>
        <w:rPr>
          <w:rFonts w:hint="eastAsia" w:ascii="仿宋" w:hAnsi="仿宋" w:eastAsia="仿宋" w:cs="仿宋"/>
          <w:b/>
          <w:color w:val="000000"/>
          <w:sz w:val="28"/>
          <w:szCs w:val="28"/>
        </w:rPr>
        <w:t>月</w:t>
      </w:r>
      <w:r>
        <w:rPr>
          <w:rFonts w:hint="eastAsia" w:ascii="仿宋" w:hAnsi="仿宋" w:eastAsia="仿宋" w:cs="仿宋"/>
          <w:b/>
          <w:color w:val="000000"/>
          <w:sz w:val="28"/>
          <w:szCs w:val="28"/>
          <w:lang w:val="en-US" w:eastAsia="zh-CN"/>
        </w:rPr>
        <w:t>3</w:t>
      </w:r>
      <w:r>
        <w:rPr>
          <w:rFonts w:hint="eastAsia" w:ascii="仿宋" w:hAnsi="仿宋" w:eastAsia="仿宋" w:cs="仿宋"/>
          <w:b/>
          <w:color w:val="000000"/>
          <w:sz w:val="28"/>
          <w:szCs w:val="28"/>
        </w:rPr>
        <w:t>日08时-</w:t>
      </w:r>
      <w:r>
        <w:rPr>
          <w:rFonts w:hint="eastAsia" w:ascii="仿宋" w:hAnsi="仿宋" w:eastAsia="仿宋" w:cs="仿宋"/>
          <w:b/>
          <w:color w:val="000000"/>
          <w:sz w:val="28"/>
          <w:szCs w:val="28"/>
          <w:lang w:val="en-US" w:eastAsia="zh-CN"/>
        </w:rPr>
        <w:t>4</w:t>
      </w:r>
      <w:r>
        <w:rPr>
          <w:rFonts w:hint="eastAsia" w:ascii="仿宋" w:hAnsi="仿宋" w:eastAsia="仿宋" w:cs="仿宋"/>
          <w:b/>
          <w:color w:val="000000"/>
          <w:sz w:val="28"/>
          <w:szCs w:val="28"/>
        </w:rPr>
        <w:t>日08时</w:t>
      </w:r>
      <w:r>
        <w:rPr>
          <w:rFonts w:hint="eastAsia" w:ascii="仿宋" w:hAnsi="仿宋" w:eastAsia="仿宋" w:cs="仿宋"/>
          <w:b/>
          <w:color w:val="000000"/>
          <w:sz w:val="28"/>
          <w:szCs w:val="28"/>
          <w:lang w:val="en-US" w:eastAsia="zh-CN"/>
        </w:rPr>
        <w:t>雨雪预报</w:t>
      </w:r>
      <w:r>
        <w:rPr>
          <w:rFonts w:hint="eastAsia" w:ascii="仿宋" w:hAnsi="仿宋" w:eastAsia="仿宋" w:cs="仿宋"/>
          <w:b/>
          <w:color w:val="000000"/>
          <w:sz w:val="28"/>
          <w:szCs w:val="28"/>
        </w:rPr>
        <w:t>图</w:t>
      </w:r>
    </w:p>
    <w:p w14:paraId="50E1929A">
      <w:pPr>
        <w:pStyle w:val="7"/>
        <w:keepNext w:val="0"/>
        <w:keepLines w:val="0"/>
        <w:widowControl/>
        <w:suppressLineNumbers w:val="0"/>
        <w:jc w:val="center"/>
        <w:rPr>
          <w:rFonts w:hint="eastAsia" w:ascii="仿宋_GB2312" w:hAnsi="仿宋" w:eastAsiaTheme="minorEastAsia"/>
          <w:color w:val="000000"/>
          <w:szCs w:val="32"/>
          <w:lang w:eastAsia="zh-CN"/>
        </w:rPr>
      </w:pPr>
      <w:r>
        <w:drawing>
          <wp:inline distT="0" distB="0" distL="114300" distR="114300">
            <wp:extent cx="2832735" cy="3239770"/>
            <wp:effectExtent l="0" t="0" r="5715" b="17780"/>
            <wp:docPr id="11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3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832735" cy="32397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9DB3888">
      <w:pPr>
        <w:pStyle w:val="7"/>
        <w:keepNext w:val="0"/>
        <w:keepLines w:val="0"/>
        <w:widowControl/>
        <w:suppressLineNumbers w:val="0"/>
        <w:jc w:val="center"/>
        <w:rPr>
          <w:rFonts w:hint="default" w:ascii="仿宋" w:hAnsi="仿宋" w:eastAsia="仿宋" w:cs="仿宋"/>
          <w:b/>
          <w:color w:val="000000"/>
          <w:sz w:val="28"/>
          <w:szCs w:val="28"/>
          <w:lang w:val="en-US"/>
        </w:rPr>
      </w:pPr>
      <w:r>
        <w:rPr>
          <w:rFonts w:hint="eastAsia" w:ascii="仿宋_GB2312" w:eastAsia="仿宋_GB2312"/>
          <w:b/>
          <w:sz w:val="28"/>
          <w:szCs w:val="28"/>
        </w:rPr>
        <w:t>图</w:t>
      </w:r>
      <w:r>
        <w:rPr>
          <w:rFonts w:hint="eastAsia" w:ascii="仿宋_GB2312" w:eastAsia="仿宋_GB2312"/>
          <w:b/>
          <w:sz w:val="28"/>
          <w:szCs w:val="28"/>
          <w:lang w:val="en-US" w:eastAsia="zh-CN"/>
        </w:rPr>
        <w:t xml:space="preserve">4 </w:t>
      </w:r>
      <w:r>
        <w:rPr>
          <w:rFonts w:hint="eastAsia" w:ascii="仿宋" w:hAnsi="仿宋" w:eastAsia="仿宋" w:cs="仿宋"/>
          <w:b/>
          <w:color w:val="000000"/>
          <w:sz w:val="28"/>
          <w:szCs w:val="28"/>
        </w:rPr>
        <w:t>2025年</w:t>
      </w:r>
      <w:r>
        <w:rPr>
          <w:rFonts w:hint="eastAsia" w:ascii="仿宋" w:hAnsi="仿宋" w:eastAsia="仿宋" w:cs="仿宋"/>
          <w:b/>
          <w:color w:val="000000"/>
          <w:sz w:val="28"/>
          <w:szCs w:val="28"/>
          <w:lang w:val="en-US" w:eastAsia="zh-CN"/>
        </w:rPr>
        <w:t>3</w:t>
      </w:r>
      <w:r>
        <w:rPr>
          <w:rFonts w:hint="eastAsia" w:ascii="仿宋" w:hAnsi="仿宋" w:eastAsia="仿宋" w:cs="仿宋"/>
          <w:b/>
          <w:color w:val="000000"/>
          <w:sz w:val="28"/>
          <w:szCs w:val="28"/>
        </w:rPr>
        <w:t>月</w:t>
      </w:r>
      <w:r>
        <w:rPr>
          <w:rFonts w:hint="eastAsia" w:ascii="仿宋" w:hAnsi="仿宋" w:eastAsia="仿宋" w:cs="仿宋"/>
          <w:b/>
          <w:color w:val="000000"/>
          <w:sz w:val="28"/>
          <w:szCs w:val="28"/>
          <w:lang w:val="en-US" w:eastAsia="zh-CN"/>
        </w:rPr>
        <w:t>1</w:t>
      </w:r>
      <w:r>
        <w:rPr>
          <w:rFonts w:hint="eastAsia" w:ascii="仿宋" w:hAnsi="仿宋" w:eastAsia="仿宋" w:cs="仿宋"/>
          <w:b/>
          <w:color w:val="000000"/>
          <w:sz w:val="28"/>
          <w:szCs w:val="28"/>
        </w:rPr>
        <w:t>日</w:t>
      </w:r>
      <w:r>
        <w:rPr>
          <w:rFonts w:hint="eastAsia" w:ascii="仿宋" w:hAnsi="仿宋" w:eastAsia="仿宋" w:cs="仿宋"/>
          <w:b/>
          <w:color w:val="000000"/>
          <w:sz w:val="28"/>
          <w:szCs w:val="28"/>
          <w:lang w:val="en-US" w:eastAsia="zh-CN"/>
        </w:rPr>
        <w:t>08</w:t>
      </w:r>
      <w:r>
        <w:rPr>
          <w:rFonts w:hint="eastAsia" w:ascii="仿宋" w:hAnsi="仿宋" w:eastAsia="仿宋" w:cs="仿宋"/>
          <w:b/>
          <w:color w:val="000000"/>
          <w:sz w:val="28"/>
          <w:szCs w:val="28"/>
        </w:rPr>
        <w:t>时-</w:t>
      </w:r>
      <w:r>
        <w:rPr>
          <w:rFonts w:hint="eastAsia" w:ascii="仿宋" w:hAnsi="仿宋" w:eastAsia="仿宋" w:cs="仿宋"/>
          <w:b/>
          <w:color w:val="000000"/>
          <w:sz w:val="28"/>
          <w:szCs w:val="28"/>
          <w:lang w:val="en-US" w:eastAsia="zh-CN"/>
        </w:rPr>
        <w:t>4</w:t>
      </w:r>
      <w:r>
        <w:rPr>
          <w:rFonts w:hint="eastAsia" w:ascii="仿宋" w:hAnsi="仿宋" w:eastAsia="仿宋" w:cs="仿宋"/>
          <w:b/>
          <w:color w:val="000000"/>
          <w:sz w:val="28"/>
          <w:szCs w:val="28"/>
        </w:rPr>
        <w:t>日</w:t>
      </w:r>
      <w:r>
        <w:rPr>
          <w:rFonts w:hint="eastAsia" w:ascii="仿宋" w:hAnsi="仿宋" w:eastAsia="仿宋" w:cs="仿宋"/>
          <w:b/>
          <w:color w:val="000000"/>
          <w:sz w:val="28"/>
          <w:szCs w:val="28"/>
          <w:lang w:val="en-US" w:eastAsia="zh-CN"/>
        </w:rPr>
        <w:t>08</w:t>
      </w:r>
      <w:r>
        <w:rPr>
          <w:rFonts w:hint="eastAsia" w:ascii="仿宋" w:hAnsi="仿宋" w:eastAsia="仿宋" w:cs="仿宋"/>
          <w:b/>
          <w:color w:val="000000"/>
          <w:sz w:val="28"/>
          <w:szCs w:val="28"/>
        </w:rPr>
        <w:t>时</w:t>
      </w:r>
      <w:r>
        <w:rPr>
          <w:rFonts w:hint="eastAsia" w:ascii="仿宋" w:hAnsi="仿宋" w:eastAsia="仿宋" w:cs="仿宋"/>
          <w:b/>
          <w:color w:val="000000"/>
          <w:sz w:val="28"/>
          <w:szCs w:val="28"/>
          <w:lang w:val="en-US" w:eastAsia="zh-CN"/>
        </w:rPr>
        <w:t>日平均气温降温预报图</w:t>
      </w:r>
    </w:p>
    <w:p w14:paraId="0C16C861">
      <w:pPr>
        <w:spacing w:line="600" w:lineRule="exact"/>
        <w:ind w:firstLine="723" w:firstLineChars="200"/>
        <w:rPr>
          <w:rFonts w:ascii="黑体" w:hAnsi="黑体" w:eastAsia="黑体"/>
          <w:b/>
          <w:sz w:val="36"/>
          <w:szCs w:val="36"/>
        </w:rPr>
      </w:pPr>
      <w:r>
        <w:rPr>
          <w:rFonts w:hint="eastAsia" w:ascii="黑体" w:hAnsi="黑体" w:eastAsia="黑体"/>
          <w:b/>
          <w:sz w:val="36"/>
          <w:szCs w:val="36"/>
        </w:rPr>
        <w:t>二、影响分析与建议</w:t>
      </w:r>
    </w:p>
    <w:p w14:paraId="20B1B7F8">
      <w:pPr>
        <w:pStyle w:val="2"/>
        <w:numPr>
          <w:ilvl w:val="0"/>
          <w:numId w:val="1"/>
        </w:numPr>
        <w:rPr>
          <w:b/>
        </w:rPr>
      </w:pPr>
      <w:r>
        <w:rPr>
          <w:rFonts w:hint="eastAsia"/>
          <w:b/>
        </w:rPr>
        <w:t>关注雨雪天气对交通出行和城市运行的影响</w:t>
      </w:r>
    </w:p>
    <w:p w14:paraId="296B9960">
      <w:pPr>
        <w:pStyle w:val="2"/>
        <w:rPr>
          <w:rFonts w:hint="eastAsia" w:hAnsi="黑体"/>
          <w:bCs/>
        </w:rPr>
      </w:pPr>
      <w:r>
        <w:rPr>
          <w:rFonts w:hint="eastAsia" w:hAnsi="黑体"/>
          <w:bCs/>
        </w:rPr>
        <w:t>3月1-3日雨雪范围大、强度较强、雨雪相态复杂</w:t>
      </w:r>
      <w:r>
        <w:rPr>
          <w:rFonts w:hint="eastAsia" w:hAnsi="黑体"/>
          <w:bCs/>
          <w:lang w:eastAsia="zh-CN"/>
        </w:rPr>
        <w:t>，</w:t>
      </w:r>
      <w:r>
        <w:rPr>
          <w:rFonts w:hint="eastAsia" w:hAnsi="黑体"/>
          <w:bCs/>
        </w:rPr>
        <w:t>道路湿滑、积雪、结冰风险高，交通、公安等部门需要防范雨雪天气引发的道路拥堵和交通事故，必要时采取临时管控措施。积雪可能导致温室大棚、简易搭建物、牲畜棚圈、体育馆等大跨度建筑垮塌。建议提前巡检加固，及时清除积雪结冰，加强交通安全和城市运行应急管理工作。</w:t>
      </w:r>
    </w:p>
    <w:p w14:paraId="606797ED">
      <w:pPr>
        <w:numPr>
          <w:ilvl w:val="0"/>
          <w:numId w:val="1"/>
        </w:numPr>
        <w:spacing w:line="600" w:lineRule="exact"/>
        <w:ind w:firstLine="723" w:firstLineChars="200"/>
        <w:rPr>
          <w:rFonts w:hint="eastAsia" w:ascii="仿宋_GB2312" w:eastAsia="仿宋_GB2312"/>
          <w:b/>
          <w:sz w:val="36"/>
          <w:szCs w:val="36"/>
        </w:rPr>
      </w:pPr>
      <w:r>
        <w:rPr>
          <w:rFonts w:hint="eastAsia" w:ascii="仿宋_GB2312" w:eastAsia="仿宋_GB2312"/>
          <w:b/>
          <w:sz w:val="36"/>
          <w:szCs w:val="36"/>
        </w:rPr>
        <w:t>关注</w:t>
      </w:r>
      <w:r>
        <w:rPr>
          <w:rFonts w:hint="eastAsia" w:ascii="仿宋_GB2312" w:eastAsia="仿宋_GB2312"/>
          <w:b/>
          <w:sz w:val="36"/>
          <w:szCs w:val="36"/>
          <w:lang w:val="en-US" w:eastAsia="zh-CN"/>
        </w:rPr>
        <w:t>降水</w:t>
      </w:r>
      <w:r>
        <w:rPr>
          <w:rFonts w:hint="eastAsia" w:ascii="仿宋_GB2312" w:eastAsia="仿宋_GB2312"/>
          <w:b/>
          <w:sz w:val="36"/>
          <w:szCs w:val="36"/>
        </w:rPr>
        <w:t>对农业生产的影响</w:t>
      </w:r>
    </w:p>
    <w:p w14:paraId="7C467715">
      <w:pPr>
        <w:pStyle w:val="2"/>
        <w:rPr>
          <w:rFonts w:hint="eastAsia" w:hAnsi="黑体"/>
          <w:bCs/>
        </w:rPr>
      </w:pPr>
      <w:r>
        <w:rPr>
          <w:rFonts w:hint="eastAsia" w:hAnsi="黑体"/>
          <w:bCs/>
          <w:lang w:val="en-US" w:eastAsia="zh-CN"/>
        </w:rPr>
        <w:t>陕北部分地方</w:t>
      </w:r>
      <w:r>
        <w:rPr>
          <w:rFonts w:hint="eastAsia" w:hAnsi="黑体"/>
          <w:bCs/>
        </w:rPr>
        <w:t>、</w:t>
      </w:r>
      <w:r>
        <w:rPr>
          <w:rFonts w:hint="eastAsia" w:hAnsi="黑体"/>
          <w:bCs/>
          <w:lang w:val="en-US" w:eastAsia="zh-CN"/>
        </w:rPr>
        <w:t>关中北部、秦巴山区和</w:t>
      </w:r>
      <w:r>
        <w:rPr>
          <w:rFonts w:hint="eastAsia" w:hAnsi="黑体"/>
          <w:bCs/>
        </w:rPr>
        <w:t>商洛降雪量较大，设施农业存在雪灾风险。</w:t>
      </w:r>
      <w:r>
        <w:rPr>
          <w:rFonts w:hint="eastAsia" w:hAnsi="黑体"/>
          <w:bCs/>
          <w:lang w:val="en-US" w:eastAsia="zh-CN"/>
        </w:rPr>
        <w:t>建议</w:t>
      </w:r>
      <w:r>
        <w:rPr>
          <w:rFonts w:hint="eastAsia" w:hAnsi="黑体"/>
          <w:bCs/>
        </w:rPr>
        <w:t>做好棚体棚膜检查加固</w:t>
      </w:r>
      <w:r>
        <w:rPr>
          <w:rFonts w:hint="eastAsia" w:hAnsi="黑体"/>
          <w:bCs/>
          <w:lang w:eastAsia="zh-CN"/>
        </w:rPr>
        <w:t>；</w:t>
      </w:r>
      <w:r>
        <w:rPr>
          <w:rFonts w:hint="eastAsia" w:hAnsi="黑体"/>
          <w:bCs/>
        </w:rPr>
        <w:t>冬麦区及时查看墒情苗情，同时做好病虫草害监测防治</w:t>
      </w:r>
      <w:r>
        <w:rPr>
          <w:rFonts w:hint="eastAsia" w:hAnsi="黑体"/>
          <w:bCs/>
          <w:lang w:eastAsia="zh-CN"/>
        </w:rPr>
        <w:t>；</w:t>
      </w:r>
      <w:r>
        <w:rPr>
          <w:rFonts w:hint="eastAsia" w:hAnsi="黑体"/>
          <w:bCs/>
        </w:rPr>
        <w:t>经济林果果园需做好蓄水保墒工作，为后续萌发生长积蓄水分。</w:t>
      </w:r>
    </w:p>
    <w:p w14:paraId="7CA35492">
      <w:pPr>
        <w:numPr>
          <w:ilvl w:val="0"/>
          <w:numId w:val="1"/>
        </w:numPr>
        <w:spacing w:line="600" w:lineRule="exact"/>
        <w:ind w:firstLine="723" w:firstLineChars="200"/>
        <w:rPr>
          <w:rFonts w:ascii="仿宋_GB2312" w:eastAsia="仿宋_GB2312"/>
          <w:b/>
          <w:sz w:val="36"/>
          <w:szCs w:val="36"/>
        </w:rPr>
      </w:pPr>
      <w:r>
        <w:rPr>
          <w:rFonts w:hint="eastAsia" w:ascii="仿宋_GB2312" w:eastAsia="仿宋_GB2312"/>
          <w:b/>
          <w:sz w:val="36"/>
          <w:szCs w:val="36"/>
        </w:rPr>
        <w:t>气温起伏大，需加强能源保供的调度管理</w:t>
      </w:r>
    </w:p>
    <w:p w14:paraId="3AB3C0D3">
      <w:pPr>
        <w:spacing w:line="600" w:lineRule="exact"/>
        <w:ind w:firstLine="720" w:firstLineChars="200"/>
        <w:rPr>
          <w:rFonts w:ascii="仿宋_GB2312" w:eastAsia="仿宋_GB2312"/>
          <w:bCs/>
          <w:sz w:val="36"/>
          <w:szCs w:val="36"/>
        </w:rPr>
      </w:pPr>
      <w:r>
        <w:rPr>
          <w:rFonts w:hint="eastAsia" w:ascii="仿宋_GB2312" w:eastAsia="仿宋_GB2312"/>
          <w:bCs/>
          <w:sz w:val="36"/>
          <w:szCs w:val="36"/>
        </w:rPr>
        <w:t>受冷空气和雨雪天气共同影响，气温下降明显，电力、天然气等能源需求增加。低温雨雪会使光电设施被积雪覆盖，输电线路、风光设施易产生结冰。建议电力及相关部门加强设施巡查维护，加强能源储备调度。</w:t>
      </w:r>
    </w:p>
    <w:p w14:paraId="251AE79B">
      <w:pPr>
        <w:spacing w:line="600" w:lineRule="exact"/>
        <w:ind w:firstLine="720" w:firstLineChars="200"/>
        <w:rPr>
          <w:rFonts w:hint="eastAsia" w:ascii="仿宋_GB2312" w:eastAsia="仿宋_GB2312"/>
          <w:bCs/>
          <w:sz w:val="36"/>
          <w:szCs w:val="36"/>
        </w:rPr>
      </w:pPr>
      <w:r>
        <w:rPr>
          <w:rFonts w:hint="eastAsia" w:ascii="仿宋_GB2312" w:eastAsia="仿宋_GB2312"/>
          <w:bCs/>
          <w:sz w:val="36"/>
          <w:szCs w:val="36"/>
        </w:rPr>
        <w:t>由于温度处于雨雪相态转换的临界值，较强降雪落区预报仍有不确定性，气象部门将密切关注天气演变，滚动更新预报结论。</w:t>
      </w:r>
    </w:p>
    <w:p w14:paraId="34F9A2DA">
      <w:pPr>
        <w:pStyle w:val="2"/>
      </w:pPr>
    </w:p>
    <w:p w14:paraId="181BE443">
      <w:pPr>
        <w:pStyle w:val="5"/>
        <w:rPr>
          <w:rFonts w:ascii="仿宋_GB2312" w:hAnsi="Times New Roman" w:eastAsia="仿宋_GB2312" w:cs="Times New Roman"/>
          <w:bCs/>
          <w:sz w:val="36"/>
          <w:szCs w:val="36"/>
        </w:rPr>
      </w:pPr>
    </w:p>
    <w:p w14:paraId="0A02139A">
      <w:pPr>
        <w:pStyle w:val="6"/>
        <w:ind w:left="0" w:leftChars="0" w:firstLine="0" w:firstLineChars="0"/>
        <w:rPr>
          <w:rFonts w:hint="eastAsia"/>
        </w:rPr>
      </w:pPr>
    </w:p>
    <w:p w14:paraId="5D1ED542">
      <w:pPr>
        <w:pStyle w:val="5"/>
        <w:rPr>
          <w:rFonts w:hint="eastAsia"/>
        </w:rPr>
      </w:pPr>
    </w:p>
    <w:p w14:paraId="51885041">
      <w:pPr>
        <w:snapToGrid w:val="0"/>
        <w:spacing w:line="560" w:lineRule="exact"/>
        <w:rPr>
          <w:rFonts w:ascii="宋体" w:hAnsi="宋体"/>
          <w:sz w:val="32"/>
          <w:szCs w:val="32"/>
        </w:rPr>
      </w:pPr>
      <w:r>
        <w:rPr>
          <w:rFonts w:ascii="宋体" w:hAnsi="宋体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252730</wp:posOffset>
                </wp:positionV>
                <wp:extent cx="5515610" cy="0"/>
                <wp:effectExtent l="0" t="7620" r="0" b="8255"/>
                <wp:wrapNone/>
                <wp:docPr id="6" name="直接连接符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515610" cy="0"/>
                        </a:xfrm>
                        <a:prstGeom prst="line">
                          <a:avLst/>
                        </a:prstGeom>
                        <a:ln w="1587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0pt;margin-top:19.9pt;height:0pt;width:434.3pt;z-index:251660288;mso-width-relative:page;mso-height-relative:page;" filled="f" stroked="t" coordsize="21600,21600" o:gfxdata="UEsDBAoAAAAAAIdO4kAAAAAAAAAAAAAAAAAEAAAAZHJzL1BLAwQUAAAACACHTuJA9qjaxNUAAAAG&#10;AQAADwAAAGRycy9kb3ducmV2LnhtbE2PzU7DMBCE70i8g7VI3KhTQGlI41SoEhIXilp4gG28TaLG&#10;6yh2f9KnZxGHctyZ0cy3xeLsOnWkIbSeDUwnCSjiytuWawPfX28PGagQkS12nsnASAEW5e1Ngbn1&#10;J17TcRNrJSUccjTQxNjnWoeqIYdh4nti8XZ+cBjlHGptBzxJuev0Y5Kk2mHLstBgT8uGqv3m4Ays&#10;l341e+2fP99X8WM3u1xGqurRmPu7aTIHFekcr2H4xRd0KIVp6w9sg+oMyCPRwNOL8IubpVkKavsn&#10;6LLQ//HLH1BLAwQUAAAACACHTuJALIReQ/IBAADnAwAADgAAAGRycy9lMm9Eb2MueG1srVO9jhMx&#10;EO6ReAfLPdnkpITTKpsrLhwNgkjAA0xsb9aS/+TxZZOX4AWQ6KCipOdtuHsMxt69cBxNCrbwztgz&#10;38z3eby8OljD9iqi9q7hs8mUM+WEl9rtGv7xw82LS84wgZNgvFMNPyrkV6vnz5Z9qNWF77yRKjIC&#10;cVj3oeFdSqGuKhSdsoATH5Sjw9ZHC4ncuKtkhJ7QrakuptNF1fsoQ/RCIdLuejjkI2I8B9C3rRZq&#10;7cWtVS4NqFEZSEQJOx2Qr0q3batEete2qBIzDSemqaxUhOxtXqvVEupdhNBpMbYA57TwhJMF7ajo&#10;CWoNCdht1P9AWS2iR9+mifC2GogURYjFbPpEm/cdBFW4kNQYTqLj/4MVb/ebyLRs+IIzB5Yu/O7z&#10;j1+fvt7//ELr3fdvbJFF6gPWFHvtNnH0MGxiZnxoo81/4sIORdjjSVh1SEzQ5nw+my9mpLl4OKv+&#10;JIaI6bXylmWj4Ua7zBlq2L/BRMUo9CEkbxvHeprb+eXLOeEBTWBLN0+mDcQC3a4kozda3mhjcgrG&#10;3fbaRLaHPAXly5wI+K+wXGUN2A1x5WiYj06BfOUkS8dA+jh6Fjz3YJXkzCh6RdkiQKgTaHNOJJU2&#10;LieoMqMj0SzyIGu2tl4ei9pV9uj+S8fjrOYBe+yT/fh9rn4D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YAQAAFtDb250ZW50X1R5cGVzXS54bWxQ&#10;SwECFAAKAAAAAACHTuJAAAAAAAAAAAAAAAAABgAAAAAAAAAAABAAAABCAwAAX3JlbHMvUEsBAhQA&#10;FAAAAAgAh07iQIoUZjzRAAAAlAEAAAsAAAAAAAAAAQAgAAAAZgMAAF9yZWxzLy5yZWxzUEsBAhQA&#10;CgAAAAAAh07iQAAAAAAAAAAAAAAAAAQAAAAAAAAAAAAQAAAAAAAAAGRycy9QSwECFAAUAAAACACH&#10;TuJA9qjaxNUAAAAGAQAADwAAAAAAAAABACAAAAAiAAAAZHJzL2Rvd25yZXYueG1sUEsBAhQAFAAA&#10;AAgAh07iQCyEXkPyAQAA5wMAAA4AAAAAAAAAAQAgAAAAJAEAAGRycy9lMm9Eb2MueG1sUEsFBgAA&#10;AAAGAAYAWQEAAIgFAAAAAA==&#10;">
                <v:fill on="f" focussize="0,0"/>
                <v:stroke weight="1.25pt" color="#000000" joinstyle="round"/>
                <v:imagedata o:title=""/>
                <o:lock v:ext="edit" aspectratio="f"/>
              </v:line>
            </w:pict>
          </mc:Fallback>
        </mc:AlternateContent>
      </w:r>
    </w:p>
    <w:p w14:paraId="71AB221B">
      <w:pPr>
        <w:spacing w:line="260" w:lineRule="exact"/>
        <w:ind w:firstLine="422"/>
        <w:rPr>
          <w:rFonts w:ascii="宋体" w:hAnsi="宋体"/>
          <w:szCs w:val="21"/>
        </w:rPr>
      </w:pPr>
      <w:r>
        <w:rPr>
          <w:rFonts w:hint="eastAsia" w:ascii="宋体" w:hAnsi="宋体"/>
          <w:b/>
          <w:szCs w:val="21"/>
        </w:rPr>
        <w:t>报送：</w:t>
      </w:r>
      <w:r>
        <w:rPr>
          <w:rFonts w:hint="eastAsia" w:ascii="宋体" w:hAnsi="宋体"/>
          <w:szCs w:val="21"/>
        </w:rPr>
        <w:t>省应急管理厅，省水利厅，省发改委，省生态环境厅，省农业农村厅，省自然资源厅，省工业和信息化厅，省公安厅，省民政厅，省交通运输厅，省教育厅，省住房和城乡建设厅，省卫健委，省商务厅，省文化</w:t>
      </w:r>
      <w:r>
        <w:rPr>
          <w:rFonts w:ascii="宋体" w:hAnsi="宋体"/>
          <w:szCs w:val="21"/>
        </w:rPr>
        <w:t>和</w:t>
      </w:r>
      <w:r>
        <w:rPr>
          <w:rFonts w:hint="eastAsia" w:ascii="宋体" w:hAnsi="宋体"/>
          <w:szCs w:val="21"/>
        </w:rPr>
        <w:t>旅游厅，省委网信办，省军区，省统计局，省公路局，省地震局，省水文局，西北民航管理局，调查总队农业处，省果业中心，西安铁路局防洪办，地质环境监测总站，西北能源监管局，省地方电力公司，省电力公司应急中心，省</w:t>
      </w:r>
      <w:r>
        <w:rPr>
          <w:rFonts w:ascii="宋体" w:hAnsi="宋体"/>
          <w:szCs w:val="21"/>
        </w:rPr>
        <w:t>通信管理局，</w:t>
      </w:r>
      <w:r>
        <w:rPr>
          <w:rFonts w:hint="eastAsia" w:ascii="宋体" w:hAnsi="宋体"/>
          <w:szCs w:val="21"/>
        </w:rPr>
        <w:t>省气象局。</w:t>
      </w:r>
    </w:p>
    <w:p w14:paraId="05508B06">
      <w:pPr>
        <w:spacing w:line="260" w:lineRule="exact"/>
        <w:ind w:firstLine="422"/>
        <w:rPr>
          <w:rFonts w:ascii="宋体" w:hAnsi="宋体"/>
          <w:sz w:val="32"/>
          <w:szCs w:val="32"/>
        </w:rPr>
      </w:pPr>
      <w:r>
        <w:rPr>
          <w:rFonts w:hint="eastAsia" w:ascii="宋体" w:hAnsi="宋体"/>
          <w:b/>
          <w:szCs w:val="21"/>
        </w:rPr>
        <w:t>抄送：</w:t>
      </w:r>
      <w:r>
        <w:rPr>
          <w:rFonts w:hint="eastAsia" w:ascii="宋体" w:hAnsi="宋体"/>
          <w:szCs w:val="21"/>
        </w:rPr>
        <w:t>各地市气象局。</w:t>
      </w:r>
      <w:r>
        <w:rPr>
          <w:rFonts w:ascii="宋体" w:hAnsi="宋体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252730</wp:posOffset>
                </wp:positionV>
                <wp:extent cx="5515610" cy="0"/>
                <wp:effectExtent l="0" t="7620" r="0" b="8255"/>
                <wp:wrapNone/>
                <wp:docPr id="7" name="直接连接符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515610" cy="0"/>
                        </a:xfrm>
                        <a:prstGeom prst="line">
                          <a:avLst/>
                        </a:prstGeom>
                        <a:ln w="1587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0pt;margin-top:19.9pt;height:0pt;width:434.3pt;z-index:251661312;mso-width-relative:page;mso-height-relative:page;" filled="f" stroked="t" coordsize="21600,21600" o:gfxdata="UEsDBAoAAAAAAIdO4kAAAAAAAAAAAAAAAAAEAAAAZHJzL1BLAwQUAAAACACHTuJA9qjaxNUAAAAG&#10;AQAADwAAAGRycy9kb3ducmV2LnhtbE2PzU7DMBCE70i8g7VI3KhTQGlI41SoEhIXilp4gG28TaLG&#10;6yh2f9KnZxGHctyZ0cy3xeLsOnWkIbSeDUwnCSjiytuWawPfX28PGagQkS12nsnASAEW5e1Ngbn1&#10;J17TcRNrJSUccjTQxNjnWoeqIYdh4nti8XZ+cBjlHGptBzxJuev0Y5Kk2mHLstBgT8uGqv3m4Ays&#10;l341e+2fP99X8WM3u1xGqurRmPu7aTIHFekcr2H4xRd0KIVp6w9sg+oMyCPRwNOL8IubpVkKavsn&#10;6LLQ//HLH1BLAwQUAAAACACHTuJAK1pskvIBAADnAwAADgAAAGRycy9lMm9Eb2MueG1srVO9jhMx&#10;EO6ReAfLPdnkpFxOq2yuuHA0CCIBDzCxvbuW/CePL5u8BC+ARAcVJT1vw/EYjL25cBxNCrbwztgz&#10;38z3eby83lvDdiqi9q7hs8mUM+WEl9p1Df/w/vbFFWeYwEkw3qmGHxTy69XzZ8sh1OrC995IFRmB&#10;OKyH0PA+pVBXFYpeWcCJD8rRYeujhURu7CoZYSB0a6qL6fSyGnyUIXqhEGl3PR7yI2I8B9C3rRZq&#10;7cWdVS6NqFEZSEQJex2Qr0q3batEetu2qBIzDSemqaxUhOxtXqvVEuouQui1OLYA57TwhJMF7ajo&#10;CWoNCdhd1P9AWS2iR9+mifC2GokURYjFbPpEm3c9BFW4kNQYTqLj/4MVb3abyLRs+IIzB5Yu/P7T&#10;958fv/z68ZnW+29f2SKLNASsKfbGbeLRw7CJmfG+jTb/iQvbF2EPJ2HVPjFBm/P5bH45I83Fw1n1&#10;JzFETK+UtywbDTfaZc5Qw+41JipGoQ8heds4NtDczq8Wc8IDmsCWbp5MG4gFuq4kozda3mpjcgrG&#10;bntjIttBnoLyZU4E/FdYrrIG7Me4cjTOR69AvnSSpUMgfRw9C557sEpyZhS9omwRINQJtDknkkob&#10;lxNUmdEj0SzyKGu2tl4eitpV9uj+S8fHWc0D9tgn+/H7XP0G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YAQAAFtDb250ZW50X1R5cGVzXS54bWxQ&#10;SwECFAAKAAAAAACHTuJAAAAAAAAAAAAAAAAABgAAAAAAAAAAABAAAABCAwAAX3JlbHMvUEsBAhQA&#10;FAAAAAgAh07iQIoUZjzRAAAAlAEAAAsAAAAAAAAAAQAgAAAAZgMAAF9yZWxzLy5yZWxzUEsBAhQA&#10;CgAAAAAAh07iQAAAAAAAAAAAAAAAAAQAAAAAAAAAAAAQAAAAAAAAAGRycy9QSwECFAAUAAAACACH&#10;TuJA9qjaxNUAAAAGAQAADwAAAAAAAAABACAAAAAiAAAAZHJzL2Rvd25yZXYueG1sUEsBAhQAFAAA&#10;AAgAh07iQCtabJLyAQAA5wMAAA4AAAAAAAAAAQAgAAAAJAEAAGRycy9lMm9Eb2MueG1sUEsFBgAA&#10;AAAGAAYAWQEAAIgFAAAAAA==&#10;">
                <v:fill on="f" focussize="0,0"/>
                <v:stroke weight="1.25pt" color="#000000" joinstyle="round"/>
                <v:imagedata o:title=""/>
                <o:lock v:ext="edit" aspectratio="f"/>
              </v:line>
            </w:pict>
          </mc:Fallback>
        </mc:AlternateContent>
      </w:r>
    </w:p>
    <w:p w14:paraId="65CDDB44">
      <w:pPr>
        <w:ind w:firstLine="420"/>
      </w:pPr>
    </w:p>
    <w:p w14:paraId="6BFFB064">
      <w:pPr>
        <w:rPr>
          <w:rFonts w:hint="eastAsia" w:ascii="仿宋_GB2312" w:hAnsi="仿宋"/>
          <w:color w:val="000000"/>
          <w:szCs w:val="32"/>
        </w:rPr>
      </w:pPr>
      <w:r>
        <w:rPr>
          <w:rFonts w:hint="eastAsia"/>
        </w:rPr>
        <w:t>制作：</w:t>
      </w:r>
      <w:r>
        <w:rPr>
          <w:rFonts w:hint="eastAsia"/>
          <w:lang w:val="en-US" w:eastAsia="zh-CN"/>
        </w:rPr>
        <w:t>马丹萌 李萍云 姚静 徐娟娟</w:t>
      </w:r>
      <w:r>
        <w:rPr>
          <w:rFonts w:hint="eastAsia"/>
        </w:rPr>
        <w:t xml:space="preserve">           审核：</w:t>
      </w:r>
      <w:r>
        <w:rPr>
          <w:rFonts w:hint="eastAsia"/>
          <w:lang w:val="en-US" w:eastAsia="zh-CN"/>
        </w:rPr>
        <w:t>张树誉</w:t>
      </w:r>
      <w:r>
        <w:rPr>
          <w:rFonts w:hint="eastAsia" w:eastAsia="仿宋_GB2312"/>
          <w:color w:val="000000"/>
          <w:spacing w:val="-18"/>
          <w:sz w:val="28"/>
          <w:szCs w:val="28"/>
          <w:lang w:val="en-US" w:eastAsia="zh-CN"/>
        </w:rPr>
        <w:t xml:space="preserve"> </w:t>
      </w:r>
      <w:r>
        <w:rPr>
          <w:rFonts w:hint="eastAsia"/>
          <w:lang w:val="en-US" w:eastAsia="zh-CN"/>
        </w:rPr>
        <w:t xml:space="preserve">潘留杰 </w:t>
      </w:r>
      <w:r>
        <w:rPr>
          <w:rFonts w:hint="eastAsia"/>
        </w:rPr>
        <w:t xml:space="preserve">  </w:t>
      </w:r>
      <w:r>
        <w:rPr>
          <w:rFonts w:hint="eastAsia"/>
          <w:lang w:val="en-US" w:eastAsia="zh-CN"/>
        </w:rPr>
        <w:t xml:space="preserve">   </w:t>
      </w:r>
      <w:r>
        <w:rPr>
          <w:rFonts w:hint="eastAsia"/>
        </w:rPr>
        <w:t xml:space="preserve"> 审签：贺文彬</w:t>
      </w:r>
    </w:p>
    <w:p w14:paraId="4563D9DC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1F1AA97"/>
    <w:multiLevelType w:val="singleLevel"/>
    <w:tmpl w:val="51F1AA97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6DF69F5"/>
    <w:rsid w:val="0256159F"/>
    <w:rsid w:val="02B04EBD"/>
    <w:rsid w:val="07061462"/>
    <w:rsid w:val="073A4AE2"/>
    <w:rsid w:val="07A725F5"/>
    <w:rsid w:val="08591B53"/>
    <w:rsid w:val="255933D3"/>
    <w:rsid w:val="272B7390"/>
    <w:rsid w:val="2EB23653"/>
    <w:rsid w:val="2FC105A1"/>
    <w:rsid w:val="353F5AA9"/>
    <w:rsid w:val="363113A3"/>
    <w:rsid w:val="38DE275B"/>
    <w:rsid w:val="3C4C1505"/>
    <w:rsid w:val="47531DAD"/>
    <w:rsid w:val="493914B1"/>
    <w:rsid w:val="49AE277E"/>
    <w:rsid w:val="56DF69F5"/>
    <w:rsid w:val="62D10745"/>
    <w:rsid w:val="66E8464B"/>
    <w:rsid w:val="676E2AF1"/>
    <w:rsid w:val="6B026BA0"/>
    <w:rsid w:val="716204A5"/>
    <w:rsid w:val="76D965B6"/>
    <w:rsid w:val="788B412F"/>
    <w:rsid w:val="79F607CD"/>
    <w:rsid w:val="7DCA3A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首行缩进 21"/>
    <w:basedOn w:val="3"/>
    <w:next w:val="4"/>
    <w:unhideWhenUsed/>
    <w:qFormat/>
    <w:uiPriority w:val="99"/>
    <w:pPr>
      <w:spacing w:after="0" w:line="600" w:lineRule="exact"/>
      <w:ind w:left="0" w:leftChars="0" w:firstLine="720" w:firstLineChars="200"/>
    </w:pPr>
    <w:rPr>
      <w:rFonts w:ascii="仿宋_GB2312" w:eastAsia="仿宋_GB2312"/>
      <w:sz w:val="36"/>
      <w:szCs w:val="36"/>
    </w:rPr>
  </w:style>
  <w:style w:type="paragraph" w:styleId="3">
    <w:name w:val="Body Text Indent"/>
    <w:basedOn w:val="1"/>
    <w:next w:val="2"/>
    <w:qFormat/>
    <w:uiPriority w:val="0"/>
    <w:pPr>
      <w:spacing w:after="120"/>
      <w:ind w:left="420" w:leftChars="200"/>
    </w:pPr>
    <w:rPr>
      <w:rFonts w:ascii="Times New Roman" w:hAnsi="Times New Roman" w:eastAsia="宋体" w:cs="Times New Roman"/>
    </w:rPr>
  </w:style>
  <w:style w:type="paragraph" w:customStyle="1" w:styleId="4">
    <w:name w:val="正文首行缩进11"/>
    <w:basedOn w:val="5"/>
    <w:next w:val="5"/>
    <w:unhideWhenUsed/>
    <w:qFormat/>
    <w:uiPriority w:val="99"/>
    <w:pPr>
      <w:widowControl w:val="0"/>
      <w:spacing w:after="0"/>
      <w:jc w:val="center"/>
    </w:pPr>
    <w:rPr>
      <w:rFonts w:ascii="Calibri" w:hAnsi="Calibri"/>
      <w:szCs w:val="24"/>
    </w:rPr>
  </w:style>
  <w:style w:type="paragraph" w:styleId="5">
    <w:name w:val="Body Text"/>
    <w:basedOn w:val="1"/>
    <w:next w:val="6"/>
    <w:qFormat/>
    <w:uiPriority w:val="1"/>
    <w:rPr>
      <w:rFonts w:ascii="仿宋" w:hAnsi="仿宋" w:eastAsia="仿宋" w:cs="仿宋"/>
      <w:sz w:val="30"/>
      <w:szCs w:val="30"/>
      <w:lang w:val="zh-CN" w:bidi="zh-CN"/>
    </w:rPr>
  </w:style>
  <w:style w:type="paragraph" w:customStyle="1" w:styleId="6">
    <w:name w:val="正文首行缩进1"/>
    <w:next w:val="5"/>
    <w:qFormat/>
    <w:uiPriority w:val="0"/>
    <w:pPr>
      <w:widowControl w:val="0"/>
      <w:spacing w:after="120" w:line="560" w:lineRule="exact"/>
      <w:ind w:firstLine="100" w:firstLineChars="10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7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1773</Words>
  <Characters>1833</Characters>
  <Lines>0</Lines>
  <Paragraphs>0</Paragraphs>
  <TotalTime>7</TotalTime>
  <ScaleCrop>false</ScaleCrop>
  <LinksUpToDate>false</LinksUpToDate>
  <CharactersWithSpaces>1896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2025-02-17T01:59:00Z</dcterms:created>
  <dc:creator>预报中心</dc:creator>
  <cp:lastModifiedBy>预报中心</cp:lastModifiedBy>
  <dcterms:modified xsi:type="dcterms:W3CDTF">2025-02-26T04:55:38Z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E4B88DD99A3E47DB939454F6287E86FB_13</vt:lpwstr>
  </property>
  <property fmtid="{D5CDD505-2E9C-101B-9397-08002B2CF9AE}" pid="4" name="KSOTemplateDocerSaveRecord">
    <vt:lpwstr>eyJoZGlkIjoiMWFiZjRjNTNiNzY1MzNmOTI3YzgxYWQxNWZiNGQwZmMiLCJ1c2VySWQiOiIzMjIyMTYyMTMifQ==</vt:lpwstr>
  </property>
</Properties>
</file>