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678" w:rsidRDefault="00F93678">
      <w:pPr>
        <w:spacing w:line="560" w:lineRule="exact"/>
        <w:jc w:val="left"/>
        <w:rPr>
          <w:rFonts w:ascii="黑体" w:eastAsia="黑体" w:hAnsi="黑体"/>
          <w:sz w:val="32"/>
          <w:szCs w:val="32"/>
        </w:rPr>
      </w:pPr>
      <w:bookmarkStart w:id="0" w:name="_Hlk108522618"/>
      <w:bookmarkEnd w:id="0"/>
      <w:r>
        <w:rPr>
          <w:rFonts w:ascii="黑体" w:eastAsia="黑体" w:hAnsi="黑体" w:hint="eastAsia"/>
          <w:sz w:val="32"/>
          <w:szCs w:val="32"/>
        </w:rPr>
        <w:t>注册：</w:t>
      </w:r>
      <w:r>
        <w:rPr>
          <w:rFonts w:ascii="黑体" w:eastAsia="黑体" w:hAnsi="黑体"/>
          <w:sz w:val="32"/>
          <w:szCs w:val="32"/>
        </w:rPr>
        <w:t>SNJB0101</w:t>
      </w:r>
    </w:p>
    <w:p w:rsidR="00F93678" w:rsidRDefault="00F74794">
      <w:pPr>
        <w:tabs>
          <w:tab w:val="left" w:pos="180"/>
          <w:tab w:val="left" w:pos="225"/>
          <w:tab w:val="center" w:pos="4422"/>
        </w:tabs>
        <w:spacing w:before="2268" w:line="560" w:lineRule="exact"/>
        <w:jc w:val="center"/>
        <w:rPr>
          <w:rFonts w:ascii="方正小标宋简体" w:eastAsia="方正小标宋简体"/>
          <w:bCs/>
          <w:color w:val="FF0000"/>
          <w:spacing w:val="100"/>
          <w:sz w:val="72"/>
        </w:rPr>
      </w:pPr>
      <w:r>
        <w:rPr>
          <w:noProof/>
        </w:rPr>
        <mc:AlternateContent>
          <mc:Choice Requires="wps">
            <w:drawing>
              <wp:anchor distT="0" distB="0" distL="114300" distR="114300" simplePos="0" relativeHeight="251657728" behindDoc="1" locked="0" layoutInCell="1" allowOverlap="1">
                <wp:simplePos x="0" y="0"/>
                <wp:positionH relativeFrom="column">
                  <wp:posOffset>-9525</wp:posOffset>
                </wp:positionH>
                <wp:positionV relativeFrom="page">
                  <wp:posOffset>1400175</wp:posOffset>
                </wp:positionV>
                <wp:extent cx="1504950" cy="365760"/>
                <wp:effectExtent l="0" t="0" r="0" b="15240"/>
                <wp:wrapNone/>
                <wp:docPr id="45" name="文本框 4"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65760"/>
                        </a:xfrm>
                        <a:prstGeom prst="rect">
                          <a:avLst/>
                        </a:prstGeom>
                        <a:noFill/>
                        <a:ln>
                          <a:noFill/>
                        </a:ln>
                      </wps:spPr>
                      <wps:txbx>
                        <w:txbxContent>
                          <w:p w:rsidR="00F93678" w:rsidRDefault="00F93678">
                            <w:pPr>
                              <w:spacing w:line="320" w:lineRule="exact"/>
                              <w:jc w:val="left"/>
                              <w:rPr>
                                <w:rFonts w:ascii="黑体" w:eastAsia="黑体" w:hAnsi="微软雅黑"/>
                                <w:sz w:val="32"/>
                                <w:szCs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alt=" 签发人：×××" style="position:absolute;left:0;text-align:left;margin-left:-.75pt;margin-top:110.25pt;width:118.5pt;height:28.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" filled="f" stroked="f">
                <v:textbox inset="0,0,0,0">
                  <w:txbxContent>
                    <w:p w:rsidR="00F93678" w:rsidRDefault="00F93678">
                      <w:pPr>
                        <w:spacing w:line="320" w:lineRule="exact"/>
                        <w:jc w:val="left"/>
                        <w:rPr>
                          <w:rFonts w:ascii="黑体" w:eastAsia="黑体" w:hAnsi="微软雅黑"/>
                          <w:sz w:val="32"/>
                          <w:szCs w:val="32"/>
                        </w:rPr>
                      </w:pPr>
                    </w:p>
                  </w:txbxContent>
                </v:textbox>
                <w10:wrap anchory="page"/>
              </v:shape>
            </w:pict>
          </mc:Fallback>
        </mc:AlternateContent>
      </w:r>
      <w:r>
        <w:rPr>
          <w:noProof/>
        </w:rPr>
        <mc:AlternateContent>
          <mc:Choice Requires="wps">
            <w:drawing>
              <wp:anchor distT="0" distB="0" distL="114300" distR="114300" simplePos="0" relativeHeight="251658752" behindDoc="1" locked="0" layoutInCell="1" allowOverlap="1">
                <wp:simplePos x="0" y="0"/>
                <wp:positionH relativeFrom="column">
                  <wp:posOffset>0</wp:posOffset>
                </wp:positionH>
                <wp:positionV relativeFrom="page">
                  <wp:posOffset>1348740</wp:posOffset>
                </wp:positionV>
                <wp:extent cx="1504950" cy="222885"/>
                <wp:effectExtent l="0" t="0" r="0" b="5715"/>
                <wp:wrapNone/>
                <wp:docPr id="44" name="文本框 3"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222885"/>
                        </a:xfrm>
                        <a:prstGeom prst="rect">
                          <a:avLst/>
                        </a:prstGeom>
                        <a:noFill/>
                        <a:ln>
                          <a:noFill/>
                        </a:ln>
                      </wps:spPr>
                      <wps:txbx>
                        <w:txbxContent>
                          <w:p w:rsidR="00F93678" w:rsidRDefault="00F93678">
                            <w:pPr>
                              <w:spacing w:line="320" w:lineRule="exact"/>
                              <w:jc w:val="left"/>
                              <w:rPr>
                                <w:rFonts w:ascii="黑体" w:eastAsia="黑体" w:hAnsi="微软雅黑"/>
                                <w:sz w:val="32"/>
                                <w:szCs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 o:spid="_x0000_s1027" type="#_x0000_t202" alt=" 签发人：×××" style="position:absolute;left:0;text-align:left;margin-left:0;margin-top:106.2pt;width:118.5pt;height:17.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" filled="f" stroked="f">
                <v:textbox inset="0,0,0,0">
                  <w:txbxContent>
                    <w:p w:rsidR="00F93678" w:rsidRDefault="00F93678">
                      <w:pPr>
                        <w:spacing w:line="320" w:lineRule="exact"/>
                        <w:jc w:val="left"/>
                        <w:rPr>
                          <w:rFonts w:ascii="黑体" w:eastAsia="黑体" w:hAnsi="微软雅黑"/>
                          <w:sz w:val="32"/>
                          <w:szCs w:val="32"/>
                        </w:rPr>
                      </w:pPr>
                    </w:p>
                  </w:txbxContent>
                </v:textbox>
                <w10:wrap anchory="page"/>
              </v:shape>
            </w:pict>
          </mc:Fallback>
        </mc:AlternateContent>
      </w:r>
      <w:r w:rsidR="00F93678">
        <w:rPr>
          <w:rFonts w:ascii="方正小标宋简体" w:eastAsia="方正小标宋简体" w:hint="eastAsia"/>
          <w:bCs/>
          <w:color w:val="FF0000"/>
          <w:spacing w:val="100"/>
          <w:sz w:val="72"/>
        </w:rPr>
        <w:t>重大气象信息专报</w:t>
      </w:r>
    </w:p>
    <w:p w:rsidR="004D3FBA" w:rsidRPr="004D3FBA" w:rsidRDefault="004D3FBA" w:rsidP="004D3FBA">
      <w:pPr>
        <w:spacing w:beforeLines="100" w:before="312" w:afterLines="100" w:after="312"/>
        <w:jc w:val="center"/>
        <w:rPr>
          <w:rFonts w:ascii="仿宋_GB2312" w:eastAsia="仿宋_GB2312"/>
          <w:b/>
          <w:bCs/>
          <w:color w:val="000000"/>
          <w:sz w:val="32"/>
        </w:rPr>
      </w:pPr>
      <w:r w:rsidRPr="004D3FBA">
        <w:rPr>
          <w:rFonts w:ascii="仿宋_GB2312" w:eastAsia="仿宋_GB2312" w:hint="eastAsia"/>
          <w:b/>
          <w:bCs/>
          <w:color w:val="000000"/>
          <w:sz w:val="32"/>
        </w:rPr>
        <w:t>2025年总第388期（天气第346期）</w:t>
      </w:r>
    </w:p>
    <w:p w:rsidR="00F93678" w:rsidRDefault="00F93678">
      <w:pPr>
        <w:spacing w:line="360" w:lineRule="exact"/>
        <w:jc w:val="left"/>
        <w:rPr>
          <w:rFonts w:ascii="楷体_GB2312" w:eastAsia="楷体_GB2312" w:hAnsi="黑体"/>
          <w:bCs/>
          <w:color w:val="000000"/>
          <w:sz w:val="32"/>
          <w:szCs w:val="21"/>
        </w:rPr>
      </w:pPr>
      <w:r>
        <w:rPr>
          <w:rFonts w:ascii="楷体_GB2312" w:eastAsia="楷体_GB2312" w:hAnsi="黑体" w:hint="eastAsia"/>
          <w:bCs/>
          <w:color w:val="000000"/>
          <w:sz w:val="32"/>
          <w:szCs w:val="21"/>
        </w:rPr>
        <w:t>陕西省气象灾害应急指挥部办公室</w:t>
      </w:r>
    </w:p>
    <w:p w:rsidR="00F93678" w:rsidRDefault="00F93678">
      <w:pPr>
        <w:spacing w:line="360" w:lineRule="exact"/>
        <w:jc w:val="left"/>
        <w:rPr>
          <w:rFonts w:eastAsia="方正小标宋简体"/>
          <w:b/>
          <w:bCs/>
          <w:color w:val="FF0000"/>
          <w:w w:val="85"/>
          <w:sz w:val="52"/>
          <w:szCs w:val="52"/>
        </w:rPr>
      </w:pPr>
      <w:r>
        <w:rPr>
          <w:rFonts w:ascii="楷体_GB2312" w:eastAsia="楷体_GB2312" w:hAnsi="黑体" w:hint="eastAsia"/>
          <w:bCs/>
          <w:color w:val="000000"/>
          <w:sz w:val="32"/>
          <w:szCs w:val="21"/>
        </w:rPr>
        <w:t xml:space="preserve">陕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西    省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气   </w:t>
      </w:r>
      <w:proofErr w:type="gramStart"/>
      <w:r>
        <w:rPr>
          <w:rFonts w:ascii="楷体_GB2312" w:eastAsia="楷体_GB2312" w:hAnsi="黑体" w:hint="eastAsia"/>
          <w:bCs/>
          <w:color w:val="000000"/>
          <w:sz w:val="32"/>
          <w:szCs w:val="21"/>
        </w:rPr>
        <w:t>象</w:t>
      </w:r>
      <w:proofErr w:type="gramEnd"/>
      <w:r>
        <w:rPr>
          <w:rFonts w:ascii="楷体_GB2312" w:eastAsia="楷体_GB2312" w:hAnsi="黑体" w:hint="eastAsia"/>
          <w:bCs/>
          <w:color w:val="000000"/>
          <w:sz w:val="32"/>
          <w:szCs w:val="21"/>
        </w:rPr>
        <w:t xml:space="preserve">   局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w:t>
      </w:r>
      <w:r>
        <w:rPr>
          <w:rFonts w:ascii="楷体_GB2312" w:eastAsia="楷体_GB2312" w:hAnsi="黑体"/>
          <w:bCs/>
          <w:color w:val="000000"/>
          <w:sz w:val="32"/>
          <w:szCs w:val="21"/>
        </w:rPr>
        <w:t xml:space="preserve"> </w:t>
      </w:r>
      <w:r>
        <w:rPr>
          <w:rFonts w:ascii="楷体_GB2312" w:eastAsia="楷体_GB2312" w:hAnsi="黑体" w:hint="eastAsia"/>
          <w:color w:val="000000"/>
          <w:spacing w:val="112"/>
          <w:sz w:val="32"/>
          <w:szCs w:val="21"/>
        </w:rPr>
        <w:t xml:space="preserve"> </w:t>
      </w:r>
      <w:r>
        <w:rPr>
          <w:rFonts w:ascii="楷体_GB2312" w:eastAsia="楷体_GB2312" w:hAnsi="黑体" w:hint="eastAsia"/>
          <w:color w:val="000000"/>
          <w:sz w:val="32"/>
          <w:szCs w:val="21"/>
        </w:rPr>
        <w:t>签发：罗 慧</w:t>
      </w:r>
    </w:p>
    <w:p w:rsidR="00F93678" w:rsidRDefault="00F74794">
      <w:pPr>
        <w:spacing w:line="360" w:lineRule="auto"/>
        <w:ind w:firstLine="480"/>
        <w:jc w:val="left"/>
        <w:rPr>
          <w:rFonts w:ascii="宋体" w:hAnsi="宋体"/>
          <w:sz w:val="22"/>
          <w:szCs w:val="22"/>
        </w:rPr>
      </w:pPr>
      <w:r>
        <w:rPr>
          <w:noProof/>
        </w:rPr>
        <mc:AlternateContent>
          <mc:Choice Requires="wps">
            <w:drawing>
              <wp:anchor distT="4294967295" distB="4294967295" distL="114300" distR="114300" simplePos="0" relativeHeight="251654656" behindDoc="0" locked="0" layoutInCell="1" allowOverlap="1">
                <wp:simplePos x="0" y="0"/>
                <wp:positionH relativeFrom="column">
                  <wp:posOffset>0</wp:posOffset>
                </wp:positionH>
                <wp:positionV relativeFrom="paragraph">
                  <wp:posOffset>131444</wp:posOffset>
                </wp:positionV>
                <wp:extent cx="5630545" cy="0"/>
                <wp:effectExtent l="0" t="19050" r="8255" b="19050"/>
                <wp:wrapNone/>
                <wp:docPr id="16"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0545" cy="0"/>
                        </a:xfrm>
                        <a:prstGeom prst="line">
                          <a:avLst/>
                        </a:prstGeom>
                        <a:noFill/>
                        <a:ln w="28575">
                          <a:solidFill>
                            <a:srgbClr val="FF0000"/>
                          </a:solidFill>
                          <a:round/>
                        </a:ln>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0.35pt" to="443.3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" strokecolor="red" strokeweight="2.25pt"/>
            </w:pict>
          </mc:Fallback>
        </mc:AlternateContent>
      </w:r>
    </w:p>
    <w:p w:rsidR="00F93678" w:rsidRPr="00990A44" w:rsidRDefault="00F74794" w:rsidP="00F74794">
      <w:pPr>
        <w:spacing w:line="640" w:lineRule="exact"/>
        <w:jc w:val="center"/>
        <w:rPr>
          <w:rFonts w:ascii="方正小标宋简体" w:eastAsia="方正小标宋简体"/>
          <w:spacing w:val="-12"/>
          <w:sz w:val="36"/>
          <w:szCs w:val="38"/>
        </w:rPr>
      </w:pPr>
      <w:r w:rsidRPr="00990A44">
        <w:rPr>
          <w:rFonts w:ascii="方正小标宋简体" w:eastAsia="方正小标宋简体" w:hint="eastAsia"/>
          <w:spacing w:val="-12"/>
          <w:sz w:val="36"/>
          <w:szCs w:val="38"/>
        </w:rPr>
        <w:t>关中陕南出现强降水</w:t>
      </w:r>
      <w:r w:rsidR="00855F5F">
        <w:rPr>
          <w:rFonts w:ascii="方正小标宋简体" w:eastAsia="方正小标宋简体" w:hint="eastAsia"/>
          <w:spacing w:val="-12"/>
          <w:sz w:val="36"/>
          <w:szCs w:val="38"/>
        </w:rPr>
        <w:t xml:space="preserve"> 暴雨落区重叠度高</w:t>
      </w:r>
      <w:r w:rsidRPr="00990A44">
        <w:rPr>
          <w:rFonts w:ascii="方正小标宋简体" w:eastAsia="方正小标宋简体" w:hint="eastAsia"/>
          <w:spacing w:val="-12"/>
          <w:sz w:val="36"/>
          <w:szCs w:val="38"/>
        </w:rPr>
        <w:t xml:space="preserve"> </w:t>
      </w:r>
      <w:r w:rsidR="00855F5F">
        <w:rPr>
          <w:rFonts w:ascii="方正小标宋简体" w:eastAsia="方正小标宋简体" w:hint="eastAsia"/>
          <w:spacing w:val="-12"/>
          <w:sz w:val="36"/>
          <w:szCs w:val="38"/>
        </w:rPr>
        <w:t>预计</w:t>
      </w:r>
      <w:r w:rsidRPr="00990A44">
        <w:rPr>
          <w:rFonts w:ascii="方正小标宋简体" w:eastAsia="方正小标宋简体" w:hint="eastAsia"/>
          <w:spacing w:val="-12"/>
          <w:sz w:val="36"/>
          <w:szCs w:val="38"/>
        </w:rPr>
        <w:t>未来一周阴雨天气</w:t>
      </w:r>
      <w:r w:rsidR="00855F5F">
        <w:rPr>
          <w:rFonts w:ascii="方正小标宋简体" w:eastAsia="方正小标宋简体" w:hint="eastAsia"/>
          <w:spacing w:val="-12"/>
          <w:sz w:val="36"/>
          <w:szCs w:val="38"/>
        </w:rPr>
        <w:t>维持</w:t>
      </w:r>
      <w:r w:rsidRPr="00990A44">
        <w:rPr>
          <w:rFonts w:ascii="方正小标宋简体" w:eastAsia="方正小标宋简体" w:hint="eastAsia"/>
          <w:spacing w:val="-12"/>
          <w:sz w:val="36"/>
          <w:szCs w:val="38"/>
        </w:rPr>
        <w:t xml:space="preserve"> 中南部</w:t>
      </w:r>
      <w:r w:rsidR="00F93678" w:rsidRPr="00990A44">
        <w:rPr>
          <w:rFonts w:ascii="方正小标宋简体" w:eastAsia="方正小标宋简体" w:hint="eastAsia"/>
          <w:spacing w:val="-12"/>
          <w:sz w:val="36"/>
          <w:szCs w:val="38"/>
        </w:rPr>
        <w:t>有大到暴雨 需</w:t>
      </w:r>
      <w:r w:rsidRPr="00990A44">
        <w:rPr>
          <w:rFonts w:ascii="方正小标宋简体" w:eastAsia="方正小标宋简体" w:hint="eastAsia"/>
          <w:spacing w:val="-12"/>
          <w:sz w:val="36"/>
          <w:szCs w:val="38"/>
        </w:rPr>
        <w:t>持续加强</w:t>
      </w:r>
      <w:r w:rsidR="00855F5F">
        <w:rPr>
          <w:rFonts w:ascii="方正小标宋简体" w:eastAsia="方正小标宋简体" w:hint="eastAsia"/>
          <w:spacing w:val="-12"/>
          <w:sz w:val="36"/>
          <w:szCs w:val="38"/>
        </w:rPr>
        <w:t>次生</w:t>
      </w:r>
      <w:r w:rsidRPr="00990A44">
        <w:rPr>
          <w:rFonts w:ascii="方正小标宋简体" w:eastAsia="方正小标宋简体" w:hint="eastAsia"/>
          <w:spacing w:val="-12"/>
          <w:sz w:val="36"/>
          <w:szCs w:val="38"/>
        </w:rPr>
        <w:t>灾害防御工作</w:t>
      </w:r>
    </w:p>
    <w:p w:rsidR="00F93678" w:rsidRPr="00990A44" w:rsidRDefault="00F93678">
      <w:pPr>
        <w:spacing w:beforeLines="50" w:before="156" w:afterLines="50" w:after="156" w:line="600" w:lineRule="exact"/>
        <w:jc w:val="center"/>
        <w:rPr>
          <w:rFonts w:ascii="方正小标宋简体" w:eastAsia="方正小标宋简体"/>
          <w:sz w:val="44"/>
          <w:szCs w:val="44"/>
        </w:rPr>
      </w:pPr>
      <w:r w:rsidRPr="00990A44">
        <w:rPr>
          <w:rFonts w:ascii="仿宋_GB2312" w:eastAsia="仿宋_GB2312" w:cs="仿宋_GB2312" w:hint="eastAsia"/>
          <w:color w:val="000000"/>
          <w:kern w:val="0"/>
          <w:sz w:val="36"/>
          <w:szCs w:val="36"/>
        </w:rPr>
        <w:t>（2025年9月1</w:t>
      </w:r>
      <w:r w:rsidR="006D0F1A" w:rsidRPr="00990A44">
        <w:rPr>
          <w:rFonts w:ascii="仿宋_GB2312" w:eastAsia="仿宋_GB2312" w:cs="仿宋_GB2312" w:hint="eastAsia"/>
          <w:color w:val="000000"/>
          <w:kern w:val="0"/>
          <w:sz w:val="36"/>
          <w:szCs w:val="36"/>
        </w:rPr>
        <w:t>6</w:t>
      </w:r>
      <w:r w:rsidRPr="00990A44">
        <w:rPr>
          <w:rFonts w:ascii="仿宋_GB2312" w:eastAsia="仿宋_GB2312" w:cs="仿宋_GB2312" w:hint="eastAsia"/>
          <w:color w:val="000000"/>
          <w:kern w:val="0"/>
          <w:sz w:val="36"/>
          <w:szCs w:val="36"/>
        </w:rPr>
        <w:t>日</w:t>
      </w:r>
      <w:r w:rsidR="006D0F1A" w:rsidRPr="00990A44">
        <w:rPr>
          <w:rFonts w:ascii="仿宋_GB2312" w:eastAsia="仿宋_GB2312" w:cs="仿宋_GB2312" w:hint="eastAsia"/>
          <w:color w:val="000000"/>
          <w:kern w:val="0"/>
          <w:sz w:val="36"/>
          <w:szCs w:val="36"/>
        </w:rPr>
        <w:t>1</w:t>
      </w:r>
      <w:r w:rsidR="00B15452">
        <w:rPr>
          <w:rFonts w:ascii="仿宋_GB2312" w:eastAsia="仿宋_GB2312" w:cs="仿宋_GB2312" w:hint="eastAsia"/>
          <w:color w:val="000000"/>
          <w:kern w:val="0"/>
          <w:sz w:val="36"/>
          <w:szCs w:val="36"/>
        </w:rPr>
        <w:t>7</w:t>
      </w:r>
      <w:r w:rsidRPr="00990A44">
        <w:rPr>
          <w:rFonts w:ascii="仿宋_GB2312" w:eastAsia="仿宋_GB2312" w:cs="仿宋_GB2312" w:hint="eastAsia"/>
          <w:color w:val="000000"/>
          <w:kern w:val="0"/>
          <w:sz w:val="36"/>
          <w:szCs w:val="36"/>
        </w:rPr>
        <w:t>时</w:t>
      </w:r>
      <w:r w:rsidR="006D0F1A" w:rsidRPr="00990A44">
        <w:rPr>
          <w:rFonts w:ascii="仿宋_GB2312" w:eastAsia="仿宋_GB2312" w:cs="仿宋_GB2312" w:hint="eastAsia"/>
          <w:color w:val="000000"/>
          <w:kern w:val="0"/>
          <w:sz w:val="36"/>
          <w:szCs w:val="36"/>
        </w:rPr>
        <w:t>0</w:t>
      </w:r>
      <w:r w:rsidR="008C603B" w:rsidRPr="00990A44">
        <w:rPr>
          <w:rFonts w:ascii="仿宋_GB2312" w:eastAsia="仿宋_GB2312" w:cs="仿宋_GB2312" w:hint="eastAsia"/>
          <w:color w:val="000000"/>
          <w:kern w:val="0"/>
          <w:sz w:val="36"/>
          <w:szCs w:val="36"/>
        </w:rPr>
        <w:t>0分</w:t>
      </w:r>
      <w:r w:rsidRPr="00990A44">
        <w:rPr>
          <w:rFonts w:ascii="仿宋_GB2312" w:eastAsia="仿宋_GB2312" w:cs="仿宋_GB2312" w:hint="eastAsia"/>
          <w:color w:val="000000"/>
          <w:kern w:val="0"/>
          <w:sz w:val="36"/>
          <w:szCs w:val="36"/>
        </w:rPr>
        <w:t>）</w:t>
      </w:r>
    </w:p>
    <w:p w:rsidR="00B113C2" w:rsidRPr="00855F5F" w:rsidRDefault="00F93678" w:rsidP="00A34819">
      <w:pPr>
        <w:pStyle w:val="21"/>
        <w:tabs>
          <w:tab w:val="left" w:pos="180"/>
        </w:tabs>
        <w:adjustRightInd w:val="0"/>
        <w:snapToGrid w:val="0"/>
        <w:spacing w:line="560" w:lineRule="exact"/>
        <w:ind w:firstLine="643"/>
        <w:rPr>
          <w:rFonts w:ascii="Times New Roman" w:eastAsia="楷体"/>
          <w:sz w:val="32"/>
          <w:szCs w:val="32"/>
        </w:rPr>
      </w:pPr>
      <w:r w:rsidRPr="00855F5F">
        <w:rPr>
          <w:rFonts w:ascii="Times New Roman" w:eastAsia="楷体" w:hint="eastAsia"/>
          <w:b/>
          <w:sz w:val="32"/>
          <w:szCs w:val="32"/>
        </w:rPr>
        <w:t>摘要：</w:t>
      </w:r>
      <w:r w:rsidR="00622DE9" w:rsidRPr="00855F5F">
        <w:rPr>
          <w:rFonts w:ascii="Times New Roman" w:eastAsia="楷体" w:hint="eastAsia"/>
          <w:sz w:val="32"/>
          <w:szCs w:val="32"/>
        </w:rPr>
        <w:t>如预报预警一致，</w:t>
      </w:r>
      <w:r w:rsidR="00F74794" w:rsidRPr="00855F5F">
        <w:rPr>
          <w:rFonts w:ascii="Times New Roman" w:eastAsia="楷体" w:hint="eastAsia"/>
          <w:sz w:val="32"/>
          <w:szCs w:val="32"/>
        </w:rPr>
        <w:t>9</w:t>
      </w:r>
      <w:r w:rsidR="00F74794" w:rsidRPr="00855F5F">
        <w:rPr>
          <w:rFonts w:ascii="Times New Roman" w:eastAsia="楷体" w:hint="eastAsia"/>
          <w:sz w:val="32"/>
          <w:szCs w:val="32"/>
        </w:rPr>
        <w:t>月</w:t>
      </w:r>
      <w:r w:rsidR="00622DE9" w:rsidRPr="00855F5F">
        <w:rPr>
          <w:rFonts w:ascii="Times New Roman" w:eastAsia="楷体" w:hint="eastAsia"/>
          <w:sz w:val="32"/>
          <w:szCs w:val="32"/>
        </w:rPr>
        <w:t>15</w:t>
      </w:r>
      <w:r w:rsidR="00A34819" w:rsidRPr="00855F5F">
        <w:rPr>
          <w:rFonts w:ascii="Times New Roman" w:eastAsia="楷体" w:hint="eastAsia"/>
          <w:sz w:val="32"/>
          <w:szCs w:val="32"/>
        </w:rPr>
        <w:t>日开始</w:t>
      </w:r>
      <w:r w:rsidR="00F74794" w:rsidRPr="00855F5F">
        <w:rPr>
          <w:rFonts w:ascii="Times New Roman" w:eastAsia="楷体" w:hint="eastAsia"/>
          <w:sz w:val="32"/>
          <w:szCs w:val="32"/>
        </w:rPr>
        <w:t>出现</w:t>
      </w:r>
      <w:r w:rsidR="00C750F2">
        <w:rPr>
          <w:rFonts w:ascii="Times New Roman" w:eastAsia="楷体" w:hint="eastAsia"/>
          <w:sz w:val="32"/>
          <w:szCs w:val="32"/>
        </w:rPr>
        <w:t>新一轮</w:t>
      </w:r>
      <w:r w:rsidR="00F74794" w:rsidRPr="00855F5F">
        <w:rPr>
          <w:rFonts w:ascii="Times New Roman" w:eastAsia="楷体" w:hint="eastAsia"/>
          <w:sz w:val="32"/>
          <w:szCs w:val="32"/>
        </w:rPr>
        <w:t>大范围秋雨过程</w:t>
      </w:r>
      <w:r w:rsidR="00755FA3" w:rsidRPr="00855F5F">
        <w:rPr>
          <w:rFonts w:ascii="Times New Roman" w:eastAsia="楷体" w:hint="eastAsia"/>
          <w:sz w:val="32"/>
          <w:szCs w:val="32"/>
        </w:rPr>
        <w:t>。</w:t>
      </w:r>
      <w:r w:rsidR="00755FA3" w:rsidRPr="00855F5F">
        <w:rPr>
          <w:rFonts w:ascii="Times New Roman" w:eastAsia="楷体" w:hint="eastAsia"/>
          <w:sz w:val="32"/>
          <w:szCs w:val="32"/>
        </w:rPr>
        <w:t>9</w:t>
      </w:r>
      <w:r w:rsidR="00755FA3" w:rsidRPr="00855F5F">
        <w:rPr>
          <w:rFonts w:ascii="Times New Roman" w:eastAsia="楷体" w:hint="eastAsia"/>
          <w:sz w:val="32"/>
          <w:szCs w:val="32"/>
        </w:rPr>
        <w:t>月</w:t>
      </w:r>
      <w:r w:rsidR="00755FA3" w:rsidRPr="00855F5F">
        <w:rPr>
          <w:rFonts w:ascii="Times New Roman" w:eastAsia="楷体" w:hint="eastAsia"/>
          <w:sz w:val="32"/>
          <w:szCs w:val="32"/>
        </w:rPr>
        <w:t>15</w:t>
      </w:r>
      <w:r w:rsidR="00755FA3" w:rsidRPr="00855F5F">
        <w:rPr>
          <w:rFonts w:ascii="Times New Roman" w:eastAsia="楷体" w:hint="eastAsia"/>
          <w:sz w:val="32"/>
          <w:szCs w:val="32"/>
        </w:rPr>
        <w:t>日</w:t>
      </w:r>
      <w:r w:rsidR="00755FA3" w:rsidRPr="00855F5F">
        <w:rPr>
          <w:rFonts w:ascii="Times New Roman" w:eastAsia="楷体" w:hint="eastAsia"/>
          <w:sz w:val="32"/>
          <w:szCs w:val="32"/>
        </w:rPr>
        <w:t>13</w:t>
      </w:r>
      <w:r w:rsidR="00755FA3" w:rsidRPr="00855F5F">
        <w:rPr>
          <w:rFonts w:ascii="Times New Roman" w:eastAsia="楷体" w:hint="eastAsia"/>
          <w:sz w:val="32"/>
          <w:szCs w:val="32"/>
        </w:rPr>
        <w:t>时—</w:t>
      </w:r>
      <w:r w:rsidR="0097644B" w:rsidRPr="0097644B">
        <w:rPr>
          <w:rFonts w:ascii="Times New Roman" w:eastAsia="楷体" w:hint="eastAsia"/>
          <w:sz w:val="32"/>
          <w:szCs w:val="32"/>
        </w:rPr>
        <w:t>16</w:t>
      </w:r>
      <w:r w:rsidR="0097644B" w:rsidRPr="0097644B">
        <w:rPr>
          <w:rFonts w:ascii="Times New Roman" w:eastAsia="楷体" w:hint="eastAsia"/>
          <w:sz w:val="32"/>
          <w:szCs w:val="32"/>
        </w:rPr>
        <w:t>日</w:t>
      </w:r>
      <w:r w:rsidR="0097644B" w:rsidRPr="0097644B">
        <w:rPr>
          <w:rFonts w:ascii="Times New Roman" w:eastAsia="楷体" w:hint="eastAsia"/>
          <w:sz w:val="32"/>
          <w:szCs w:val="32"/>
        </w:rPr>
        <w:t>16</w:t>
      </w:r>
      <w:r w:rsidR="0097644B" w:rsidRPr="0097644B">
        <w:rPr>
          <w:rFonts w:ascii="Times New Roman" w:eastAsia="楷体" w:hint="eastAsia"/>
          <w:sz w:val="32"/>
          <w:szCs w:val="32"/>
        </w:rPr>
        <w:t>时全省共有</w:t>
      </w:r>
      <w:r w:rsidR="0097644B" w:rsidRPr="0097644B">
        <w:rPr>
          <w:rFonts w:ascii="Times New Roman" w:eastAsia="楷体" w:hint="eastAsia"/>
          <w:sz w:val="32"/>
          <w:szCs w:val="32"/>
        </w:rPr>
        <w:t>111</w:t>
      </w:r>
      <w:r w:rsidR="0097644B" w:rsidRPr="0097644B">
        <w:rPr>
          <w:rFonts w:ascii="Times New Roman" w:eastAsia="楷体" w:hint="eastAsia"/>
          <w:sz w:val="32"/>
          <w:szCs w:val="32"/>
        </w:rPr>
        <w:t>个区县</w:t>
      </w:r>
      <w:r w:rsidR="0097644B" w:rsidRPr="0097644B">
        <w:rPr>
          <w:rFonts w:ascii="Times New Roman" w:eastAsia="楷体" w:hint="eastAsia"/>
          <w:sz w:val="32"/>
          <w:szCs w:val="32"/>
        </w:rPr>
        <w:t>2370</w:t>
      </w:r>
      <w:r w:rsidR="0097644B" w:rsidRPr="0097644B">
        <w:rPr>
          <w:rFonts w:ascii="Times New Roman" w:eastAsia="楷体" w:hint="eastAsia"/>
          <w:sz w:val="32"/>
          <w:szCs w:val="32"/>
        </w:rPr>
        <w:t>个监测站出现降水，最大勉县茶店镇</w:t>
      </w:r>
      <w:r w:rsidR="0097644B" w:rsidRPr="0097644B">
        <w:rPr>
          <w:rFonts w:ascii="Times New Roman" w:eastAsia="楷体" w:hint="eastAsia"/>
          <w:sz w:val="32"/>
          <w:szCs w:val="32"/>
        </w:rPr>
        <w:t>121.5</w:t>
      </w:r>
      <w:r w:rsidR="0097644B" w:rsidRPr="0097644B">
        <w:rPr>
          <w:rFonts w:ascii="Times New Roman" w:eastAsia="楷体" w:hint="eastAsia"/>
          <w:sz w:val="32"/>
          <w:szCs w:val="32"/>
        </w:rPr>
        <w:t>毫米</w:t>
      </w:r>
      <w:r w:rsidR="0097644B">
        <w:rPr>
          <w:rFonts w:ascii="Times New Roman" w:eastAsia="楷体" w:hint="eastAsia"/>
          <w:sz w:val="32"/>
          <w:szCs w:val="32"/>
        </w:rPr>
        <w:t>，</w:t>
      </w:r>
      <w:r w:rsidR="0097644B" w:rsidRPr="0097644B">
        <w:rPr>
          <w:rFonts w:ascii="Times New Roman" w:eastAsia="楷体" w:hint="eastAsia"/>
          <w:sz w:val="32"/>
          <w:szCs w:val="32"/>
        </w:rPr>
        <w:t>共</w:t>
      </w:r>
      <w:r w:rsidR="0097644B" w:rsidRPr="0097644B">
        <w:rPr>
          <w:rFonts w:ascii="Times New Roman" w:eastAsia="楷体" w:hint="eastAsia"/>
          <w:sz w:val="32"/>
          <w:szCs w:val="32"/>
        </w:rPr>
        <w:t>4</w:t>
      </w:r>
      <w:r w:rsidR="0097644B" w:rsidRPr="0097644B">
        <w:rPr>
          <w:rFonts w:ascii="Times New Roman" w:eastAsia="楷体" w:hint="eastAsia"/>
          <w:sz w:val="32"/>
          <w:szCs w:val="32"/>
        </w:rPr>
        <w:t>站累计降水超过</w:t>
      </w:r>
      <w:r w:rsidR="0097644B" w:rsidRPr="0097644B">
        <w:rPr>
          <w:rFonts w:ascii="Times New Roman" w:eastAsia="楷体" w:hint="eastAsia"/>
          <w:sz w:val="32"/>
          <w:szCs w:val="32"/>
        </w:rPr>
        <w:t>100</w:t>
      </w:r>
      <w:r w:rsidR="0097644B" w:rsidRPr="0097644B">
        <w:rPr>
          <w:rFonts w:ascii="Times New Roman" w:eastAsia="楷体" w:hint="eastAsia"/>
          <w:sz w:val="32"/>
          <w:szCs w:val="32"/>
        </w:rPr>
        <w:t>毫米，</w:t>
      </w:r>
      <w:r w:rsidR="0097644B" w:rsidRPr="0097644B">
        <w:rPr>
          <w:rFonts w:ascii="Times New Roman" w:eastAsia="楷体" w:hint="eastAsia"/>
          <w:sz w:val="32"/>
          <w:szCs w:val="32"/>
        </w:rPr>
        <w:t xml:space="preserve"> 93</w:t>
      </w:r>
      <w:r w:rsidR="0097644B" w:rsidRPr="0097644B">
        <w:rPr>
          <w:rFonts w:ascii="Times New Roman" w:eastAsia="楷体" w:hint="eastAsia"/>
          <w:sz w:val="32"/>
          <w:szCs w:val="32"/>
        </w:rPr>
        <w:t>站累计降水超过</w:t>
      </w:r>
      <w:r w:rsidR="0097644B" w:rsidRPr="0097644B">
        <w:rPr>
          <w:rFonts w:ascii="Times New Roman" w:eastAsia="楷体" w:hint="eastAsia"/>
          <w:sz w:val="32"/>
          <w:szCs w:val="32"/>
        </w:rPr>
        <w:t>50</w:t>
      </w:r>
      <w:r w:rsidR="0097644B" w:rsidRPr="0097644B">
        <w:rPr>
          <w:rFonts w:ascii="Times New Roman" w:eastAsia="楷体" w:hint="eastAsia"/>
          <w:sz w:val="32"/>
          <w:szCs w:val="32"/>
        </w:rPr>
        <w:t>毫米</w:t>
      </w:r>
      <w:r w:rsidR="0097644B">
        <w:rPr>
          <w:rFonts w:ascii="Times New Roman" w:eastAsia="楷体" w:hint="eastAsia"/>
          <w:sz w:val="32"/>
          <w:szCs w:val="32"/>
        </w:rPr>
        <w:t>。</w:t>
      </w:r>
    </w:p>
    <w:p w:rsidR="00F93678" w:rsidRPr="00855F5F" w:rsidRDefault="00622DE9" w:rsidP="00B113C2">
      <w:pPr>
        <w:pStyle w:val="21"/>
        <w:tabs>
          <w:tab w:val="left" w:pos="180"/>
        </w:tabs>
        <w:adjustRightInd w:val="0"/>
        <w:snapToGrid w:val="0"/>
        <w:spacing w:line="560" w:lineRule="exact"/>
        <w:ind w:firstLine="640"/>
        <w:rPr>
          <w:rFonts w:ascii="Times New Roman" w:eastAsia="楷体"/>
          <w:bCs/>
          <w:sz w:val="32"/>
          <w:szCs w:val="32"/>
        </w:rPr>
      </w:pPr>
      <w:r w:rsidRPr="00855F5F">
        <w:rPr>
          <w:rFonts w:ascii="Times New Roman" w:eastAsia="楷体" w:hint="eastAsia"/>
          <w:sz w:val="32"/>
          <w:szCs w:val="32"/>
        </w:rPr>
        <w:t>预计未来一周降水过程主要降水时段在</w:t>
      </w:r>
      <w:r w:rsidRPr="00855F5F">
        <w:rPr>
          <w:rFonts w:ascii="Times New Roman" w:eastAsia="楷体" w:hint="eastAsia"/>
          <w:sz w:val="32"/>
          <w:szCs w:val="32"/>
        </w:rPr>
        <w:t>16</w:t>
      </w:r>
      <w:r w:rsidRPr="00855F5F">
        <w:rPr>
          <w:rFonts w:ascii="Times New Roman" w:eastAsia="楷体" w:hint="eastAsia"/>
          <w:sz w:val="32"/>
          <w:szCs w:val="32"/>
        </w:rPr>
        <w:t>日夜间至</w:t>
      </w:r>
      <w:r w:rsidRPr="00855F5F">
        <w:rPr>
          <w:rFonts w:ascii="Times New Roman" w:eastAsia="楷体" w:hint="eastAsia"/>
          <w:sz w:val="32"/>
          <w:szCs w:val="32"/>
        </w:rPr>
        <w:t>19</w:t>
      </w:r>
      <w:r w:rsidRPr="00855F5F">
        <w:rPr>
          <w:rFonts w:ascii="Times New Roman" w:eastAsia="楷体" w:hint="eastAsia"/>
          <w:sz w:val="32"/>
          <w:szCs w:val="32"/>
        </w:rPr>
        <w:t>日白天、</w:t>
      </w:r>
      <w:r w:rsidRPr="00855F5F">
        <w:rPr>
          <w:rFonts w:ascii="Times New Roman" w:eastAsia="楷体" w:hint="eastAsia"/>
          <w:sz w:val="32"/>
          <w:szCs w:val="32"/>
        </w:rPr>
        <w:t>20</w:t>
      </w:r>
      <w:r w:rsidRPr="00855F5F">
        <w:rPr>
          <w:rFonts w:ascii="Times New Roman" w:eastAsia="楷体" w:hint="eastAsia"/>
          <w:sz w:val="32"/>
          <w:szCs w:val="32"/>
        </w:rPr>
        <w:t>日白天至</w:t>
      </w:r>
      <w:r w:rsidRPr="00855F5F">
        <w:rPr>
          <w:rFonts w:ascii="Times New Roman" w:eastAsia="楷体" w:hint="eastAsia"/>
          <w:sz w:val="32"/>
          <w:szCs w:val="32"/>
        </w:rPr>
        <w:t>23</w:t>
      </w:r>
      <w:r w:rsidRPr="00855F5F">
        <w:rPr>
          <w:rFonts w:ascii="Times New Roman" w:eastAsia="楷体" w:hint="eastAsia"/>
          <w:sz w:val="32"/>
          <w:szCs w:val="32"/>
        </w:rPr>
        <w:t>日，其中</w:t>
      </w:r>
      <w:r w:rsidRPr="00855F5F">
        <w:rPr>
          <w:rFonts w:ascii="Times New Roman" w:eastAsia="楷体" w:hint="eastAsia"/>
          <w:sz w:val="32"/>
          <w:szCs w:val="32"/>
        </w:rPr>
        <w:t>16</w:t>
      </w:r>
      <w:r w:rsidRPr="00855F5F">
        <w:rPr>
          <w:rFonts w:ascii="Times New Roman" w:eastAsia="楷体" w:hint="eastAsia"/>
          <w:sz w:val="32"/>
          <w:szCs w:val="32"/>
        </w:rPr>
        <w:t>日西安南部局地（蓝田县、周至县）、宝鸡东部局地（扶风县、麟游县）、咸阳北部局地（武功县、乾县）、渭南南部（华阴市、华州区、潼关县）、汉中南部局地（西乡县、镇巴县）、安康南部局地（紫阳县、岚皋县、平利县、镇坪县、旬阳市、白河县）、商洛部分（洛南县、山阳县、丹凤县、商南县）有暴雨（</w:t>
      </w:r>
      <w:r w:rsidRPr="00855F5F">
        <w:rPr>
          <w:rFonts w:ascii="Times New Roman" w:eastAsia="楷体" w:hint="eastAsia"/>
          <w:sz w:val="32"/>
          <w:szCs w:val="32"/>
        </w:rPr>
        <w:t>50</w:t>
      </w:r>
      <w:r w:rsidRPr="00855F5F">
        <w:rPr>
          <w:rFonts w:ascii="Times New Roman" w:eastAsia="楷体" w:hint="eastAsia"/>
          <w:sz w:val="32"/>
          <w:szCs w:val="32"/>
        </w:rPr>
        <w:t>～</w:t>
      </w:r>
      <w:r w:rsidRPr="00855F5F">
        <w:rPr>
          <w:rFonts w:ascii="Times New Roman" w:eastAsia="楷体" w:hint="eastAsia"/>
          <w:sz w:val="32"/>
          <w:szCs w:val="32"/>
        </w:rPr>
        <w:t>80</w:t>
      </w:r>
      <w:r w:rsidRPr="00855F5F">
        <w:rPr>
          <w:rFonts w:ascii="Times New Roman" w:eastAsia="楷体" w:hint="eastAsia"/>
          <w:sz w:val="32"/>
          <w:szCs w:val="32"/>
        </w:rPr>
        <w:t>毫米）。</w:t>
      </w:r>
      <w:r w:rsidRPr="00855F5F">
        <w:rPr>
          <w:rFonts w:ascii="Times New Roman" w:eastAsia="楷体" w:hint="eastAsia"/>
          <w:sz w:val="32"/>
          <w:szCs w:val="32"/>
        </w:rPr>
        <w:t>17-19</w:t>
      </w:r>
      <w:r w:rsidRPr="00855F5F">
        <w:rPr>
          <w:rFonts w:ascii="Times New Roman" w:eastAsia="楷体" w:hint="eastAsia"/>
          <w:sz w:val="32"/>
          <w:szCs w:val="32"/>
        </w:rPr>
        <w:t>日西安南</w:t>
      </w:r>
      <w:r w:rsidRPr="00855F5F">
        <w:rPr>
          <w:rFonts w:ascii="Times New Roman" w:eastAsia="楷体" w:hint="eastAsia"/>
          <w:sz w:val="32"/>
          <w:szCs w:val="32"/>
        </w:rPr>
        <w:lastRenderedPageBreak/>
        <w:t>部局地（周至县）、渭南东部局地（华阴市、潼关县、大荔县、合阳县）、汉中西部及南部局地（汉台区、南郑区、城固县、洋县、勉县、西乡县、略阳县、镇巴县、宁强县、留坝县、佛坪县）、安康北部（</w:t>
      </w:r>
      <w:proofErr w:type="gramStart"/>
      <w:r w:rsidRPr="00855F5F">
        <w:rPr>
          <w:rFonts w:ascii="Times New Roman" w:eastAsia="楷体" w:hint="eastAsia"/>
          <w:sz w:val="32"/>
          <w:szCs w:val="32"/>
        </w:rPr>
        <w:t>汉滨区</w:t>
      </w:r>
      <w:proofErr w:type="gramEnd"/>
      <w:r w:rsidRPr="00855F5F">
        <w:rPr>
          <w:rFonts w:ascii="Times New Roman" w:eastAsia="楷体" w:hint="eastAsia"/>
          <w:sz w:val="32"/>
          <w:szCs w:val="32"/>
        </w:rPr>
        <w:t>、汉阴县、石泉县、宁陕县、紫阳县）、商洛西部（商州区、洛南县、山阳县、镇安县、丹凤县、柞水县）有大到暴雨</w:t>
      </w:r>
      <w:r w:rsidRPr="00855F5F">
        <w:rPr>
          <w:rFonts w:ascii="Times New Roman" w:eastAsia="楷体" w:hint="eastAsia"/>
          <w:sz w:val="32"/>
          <w:szCs w:val="32"/>
        </w:rPr>
        <w:t>(30</w:t>
      </w:r>
      <w:r w:rsidRPr="00855F5F">
        <w:rPr>
          <w:rFonts w:ascii="Times New Roman" w:eastAsia="楷体" w:hint="eastAsia"/>
          <w:sz w:val="32"/>
          <w:szCs w:val="32"/>
        </w:rPr>
        <w:t>～</w:t>
      </w:r>
      <w:r w:rsidRPr="00855F5F">
        <w:rPr>
          <w:rFonts w:ascii="Times New Roman" w:eastAsia="楷体" w:hint="eastAsia"/>
          <w:sz w:val="32"/>
          <w:szCs w:val="32"/>
        </w:rPr>
        <w:t>70</w:t>
      </w:r>
      <w:r w:rsidRPr="00855F5F">
        <w:rPr>
          <w:rFonts w:ascii="Times New Roman" w:eastAsia="楷体" w:hint="eastAsia"/>
          <w:sz w:val="32"/>
          <w:szCs w:val="32"/>
        </w:rPr>
        <w:t>毫米</w:t>
      </w:r>
      <w:r w:rsidRPr="00855F5F">
        <w:rPr>
          <w:rFonts w:ascii="Times New Roman" w:eastAsia="楷体" w:hint="eastAsia"/>
          <w:sz w:val="32"/>
          <w:szCs w:val="32"/>
        </w:rPr>
        <w:t>)</w:t>
      </w:r>
      <w:r w:rsidRPr="00855F5F">
        <w:rPr>
          <w:rFonts w:ascii="Times New Roman" w:eastAsia="楷体" w:hint="eastAsia"/>
          <w:sz w:val="32"/>
          <w:szCs w:val="32"/>
        </w:rPr>
        <w:t>，其中</w:t>
      </w:r>
      <w:r w:rsidRPr="00855F5F">
        <w:rPr>
          <w:rFonts w:ascii="Times New Roman" w:eastAsia="楷体" w:hint="eastAsia"/>
          <w:sz w:val="32"/>
          <w:szCs w:val="32"/>
        </w:rPr>
        <w:t>18</w:t>
      </w:r>
      <w:r w:rsidRPr="00855F5F">
        <w:rPr>
          <w:rFonts w:ascii="Times New Roman" w:eastAsia="楷体" w:hint="eastAsia"/>
          <w:sz w:val="32"/>
          <w:szCs w:val="32"/>
        </w:rPr>
        <w:t>日汉中南部局地（南郑区、城固县、西乡县）有大暴雨（</w:t>
      </w:r>
      <w:r w:rsidRPr="00855F5F">
        <w:rPr>
          <w:rFonts w:ascii="Times New Roman" w:eastAsia="楷体" w:hint="eastAsia"/>
          <w:sz w:val="32"/>
          <w:szCs w:val="32"/>
        </w:rPr>
        <w:t>100</w:t>
      </w:r>
      <w:r w:rsidRPr="00855F5F">
        <w:rPr>
          <w:rFonts w:ascii="Times New Roman" w:eastAsia="楷体" w:hint="eastAsia"/>
          <w:sz w:val="32"/>
          <w:szCs w:val="32"/>
        </w:rPr>
        <w:t>～</w:t>
      </w:r>
      <w:r w:rsidRPr="00855F5F">
        <w:rPr>
          <w:rFonts w:ascii="Times New Roman" w:eastAsia="楷体" w:hint="eastAsia"/>
          <w:sz w:val="32"/>
          <w:szCs w:val="32"/>
        </w:rPr>
        <w:t>150</w:t>
      </w:r>
      <w:r w:rsidRPr="00855F5F">
        <w:rPr>
          <w:rFonts w:ascii="Times New Roman" w:eastAsia="楷体" w:hint="eastAsia"/>
          <w:sz w:val="32"/>
          <w:szCs w:val="32"/>
        </w:rPr>
        <w:t>）（毫米）。</w:t>
      </w:r>
      <w:r w:rsidRPr="00855F5F">
        <w:rPr>
          <w:rFonts w:ascii="Times New Roman" w:eastAsia="楷体" w:hint="eastAsia"/>
          <w:sz w:val="32"/>
          <w:szCs w:val="32"/>
        </w:rPr>
        <w:t>16-23</w:t>
      </w:r>
      <w:r w:rsidRPr="00855F5F">
        <w:rPr>
          <w:rFonts w:ascii="Times New Roman" w:eastAsia="楷体" w:hint="eastAsia"/>
          <w:sz w:val="32"/>
          <w:szCs w:val="32"/>
        </w:rPr>
        <w:t>日累计降水量：陕北北部</w:t>
      </w:r>
      <w:r w:rsidRPr="00855F5F">
        <w:rPr>
          <w:rFonts w:ascii="Times New Roman" w:eastAsia="楷体" w:hint="eastAsia"/>
          <w:sz w:val="32"/>
          <w:szCs w:val="32"/>
        </w:rPr>
        <w:t>10</w:t>
      </w:r>
      <w:r w:rsidRPr="00855F5F">
        <w:rPr>
          <w:rFonts w:ascii="Times New Roman" w:eastAsia="楷体" w:hint="eastAsia"/>
          <w:sz w:val="32"/>
          <w:szCs w:val="32"/>
        </w:rPr>
        <w:t>～</w:t>
      </w:r>
      <w:r w:rsidRPr="00855F5F">
        <w:rPr>
          <w:rFonts w:ascii="Times New Roman" w:eastAsia="楷体" w:hint="eastAsia"/>
          <w:sz w:val="32"/>
          <w:szCs w:val="32"/>
        </w:rPr>
        <w:t>55</w:t>
      </w:r>
      <w:r w:rsidRPr="00855F5F">
        <w:rPr>
          <w:rFonts w:ascii="Times New Roman" w:eastAsia="楷体" w:hint="eastAsia"/>
          <w:sz w:val="32"/>
          <w:szCs w:val="32"/>
        </w:rPr>
        <w:t>毫米，陕北南部</w:t>
      </w:r>
      <w:r w:rsidRPr="00855F5F">
        <w:rPr>
          <w:rFonts w:ascii="Times New Roman" w:eastAsia="楷体" w:hint="eastAsia"/>
          <w:sz w:val="32"/>
          <w:szCs w:val="32"/>
        </w:rPr>
        <w:t>40</w:t>
      </w:r>
      <w:r w:rsidRPr="00855F5F">
        <w:rPr>
          <w:rFonts w:ascii="Times New Roman" w:eastAsia="楷体" w:hint="eastAsia"/>
          <w:sz w:val="32"/>
          <w:szCs w:val="32"/>
        </w:rPr>
        <w:t>～</w:t>
      </w:r>
      <w:r w:rsidRPr="00855F5F">
        <w:rPr>
          <w:rFonts w:ascii="Times New Roman" w:eastAsia="楷体" w:hint="eastAsia"/>
          <w:sz w:val="32"/>
          <w:szCs w:val="32"/>
        </w:rPr>
        <w:t>130</w:t>
      </w:r>
      <w:r w:rsidRPr="00855F5F">
        <w:rPr>
          <w:rFonts w:ascii="Times New Roman" w:eastAsia="楷体" w:hint="eastAsia"/>
          <w:sz w:val="32"/>
          <w:szCs w:val="32"/>
        </w:rPr>
        <w:t>毫米，关中和陕南</w:t>
      </w:r>
      <w:r w:rsidRPr="00855F5F">
        <w:rPr>
          <w:rFonts w:ascii="Times New Roman" w:eastAsia="楷体" w:hint="eastAsia"/>
          <w:sz w:val="32"/>
          <w:szCs w:val="32"/>
        </w:rPr>
        <w:t>80</w:t>
      </w:r>
      <w:r w:rsidRPr="00855F5F">
        <w:rPr>
          <w:rFonts w:ascii="Times New Roman" w:eastAsia="楷体" w:hint="eastAsia"/>
          <w:sz w:val="32"/>
          <w:szCs w:val="32"/>
        </w:rPr>
        <w:t>～</w:t>
      </w:r>
      <w:r w:rsidRPr="00855F5F">
        <w:rPr>
          <w:rFonts w:ascii="Times New Roman" w:eastAsia="楷体" w:hint="eastAsia"/>
          <w:sz w:val="32"/>
          <w:szCs w:val="32"/>
        </w:rPr>
        <w:t>200</w:t>
      </w:r>
      <w:r w:rsidRPr="00855F5F">
        <w:rPr>
          <w:rFonts w:ascii="Times New Roman" w:eastAsia="楷体" w:hint="eastAsia"/>
          <w:sz w:val="32"/>
          <w:szCs w:val="32"/>
        </w:rPr>
        <w:t>毫米，局地</w:t>
      </w:r>
      <w:r w:rsidRPr="00855F5F">
        <w:rPr>
          <w:rFonts w:ascii="Times New Roman" w:eastAsia="楷体" w:hint="eastAsia"/>
          <w:sz w:val="32"/>
          <w:szCs w:val="32"/>
        </w:rPr>
        <w:t>280</w:t>
      </w:r>
      <w:r w:rsidRPr="00855F5F">
        <w:rPr>
          <w:rFonts w:ascii="Times New Roman" w:eastAsia="楷体" w:hint="eastAsia"/>
          <w:sz w:val="32"/>
          <w:szCs w:val="32"/>
        </w:rPr>
        <w:t>毫米以上。</w:t>
      </w:r>
    </w:p>
    <w:p w:rsidR="008C44EB" w:rsidRDefault="003034FE" w:rsidP="003034FE">
      <w:pPr>
        <w:pStyle w:val="21"/>
        <w:tabs>
          <w:tab w:val="left" w:pos="180"/>
        </w:tabs>
        <w:adjustRightInd w:val="0"/>
        <w:snapToGrid w:val="0"/>
        <w:spacing w:line="560" w:lineRule="exact"/>
        <w:ind w:firstLine="640"/>
        <w:rPr>
          <w:rFonts w:ascii="Times New Roman" w:eastAsia="楷体"/>
          <w:sz w:val="32"/>
          <w:szCs w:val="32"/>
        </w:rPr>
      </w:pPr>
      <w:r w:rsidRPr="003034FE">
        <w:rPr>
          <w:rFonts w:ascii="Times New Roman" w:eastAsia="楷体" w:hint="eastAsia"/>
          <w:sz w:val="32"/>
          <w:szCs w:val="32"/>
        </w:rPr>
        <w:t>近日，赵一德书记批示，北方地区多雨态势持续，请省应急厅、水利厅、自然资源厅、气象局并各市主要负责同志阅，秋季防汛不容放松。</w:t>
      </w:r>
      <w:r w:rsidR="00F93678" w:rsidRPr="00855F5F">
        <w:rPr>
          <w:rFonts w:ascii="Times New Roman" w:eastAsia="楷体" w:hint="eastAsia"/>
          <w:sz w:val="32"/>
          <w:szCs w:val="32"/>
        </w:rPr>
        <w:t>9</w:t>
      </w:r>
      <w:r w:rsidR="00F93678" w:rsidRPr="00855F5F">
        <w:rPr>
          <w:rFonts w:ascii="Times New Roman" w:eastAsia="楷体" w:hint="eastAsia"/>
          <w:sz w:val="32"/>
          <w:szCs w:val="32"/>
        </w:rPr>
        <w:t>月</w:t>
      </w:r>
      <w:r w:rsidR="008B0583" w:rsidRPr="00855F5F">
        <w:rPr>
          <w:rFonts w:ascii="Times New Roman" w:eastAsia="楷体" w:hint="eastAsia"/>
          <w:sz w:val="32"/>
          <w:szCs w:val="32"/>
        </w:rPr>
        <w:t>14</w:t>
      </w:r>
      <w:r w:rsidR="00F93678" w:rsidRPr="00855F5F">
        <w:rPr>
          <w:rFonts w:ascii="Times New Roman" w:eastAsia="楷体" w:hint="eastAsia"/>
          <w:sz w:val="32"/>
          <w:szCs w:val="32"/>
        </w:rPr>
        <w:t>日，赵刚省长批示要求</w:t>
      </w:r>
      <w:r w:rsidR="008B0583" w:rsidRPr="00855F5F">
        <w:rPr>
          <w:rFonts w:ascii="Times New Roman" w:eastAsia="楷体" w:hint="eastAsia"/>
          <w:sz w:val="32"/>
          <w:szCs w:val="32"/>
        </w:rPr>
        <w:t>省应急厅、气象局、自然资源、水利厅、农业农村厅交通厅、住</w:t>
      </w:r>
      <w:proofErr w:type="gramStart"/>
      <w:r w:rsidR="008B0583" w:rsidRPr="00855F5F">
        <w:rPr>
          <w:rFonts w:ascii="Times New Roman" w:eastAsia="楷体" w:hint="eastAsia"/>
          <w:sz w:val="32"/>
          <w:szCs w:val="32"/>
        </w:rPr>
        <w:t>建厅并陕南</w:t>
      </w:r>
      <w:proofErr w:type="gramEnd"/>
      <w:r w:rsidR="008B0583" w:rsidRPr="00855F5F">
        <w:rPr>
          <w:rFonts w:ascii="Times New Roman" w:eastAsia="楷体" w:hint="eastAsia"/>
          <w:sz w:val="32"/>
          <w:szCs w:val="32"/>
        </w:rPr>
        <w:t>三市，加强暴雨及次生灾害防御，做好农业防灾减灾工作。</w:t>
      </w:r>
      <w:r w:rsidR="00855F5F" w:rsidRPr="00855F5F">
        <w:rPr>
          <w:rFonts w:ascii="Times New Roman" w:eastAsia="楷体" w:hint="eastAsia"/>
          <w:sz w:val="32"/>
          <w:szCs w:val="32"/>
        </w:rPr>
        <w:t>9</w:t>
      </w:r>
      <w:r w:rsidR="00855F5F" w:rsidRPr="00855F5F">
        <w:rPr>
          <w:rFonts w:ascii="Times New Roman" w:eastAsia="楷体" w:hint="eastAsia"/>
          <w:sz w:val="32"/>
          <w:szCs w:val="32"/>
        </w:rPr>
        <w:t>月</w:t>
      </w:r>
      <w:r w:rsidR="00855F5F" w:rsidRPr="00855F5F">
        <w:rPr>
          <w:rFonts w:ascii="Times New Roman" w:eastAsia="楷体" w:hint="eastAsia"/>
          <w:sz w:val="32"/>
          <w:szCs w:val="32"/>
        </w:rPr>
        <w:t>16</w:t>
      </w:r>
      <w:r w:rsidR="00855F5F" w:rsidRPr="00855F5F">
        <w:rPr>
          <w:rFonts w:ascii="Times New Roman" w:eastAsia="楷体" w:hint="eastAsia"/>
          <w:sz w:val="32"/>
          <w:szCs w:val="32"/>
        </w:rPr>
        <w:t>日</w:t>
      </w:r>
      <w:proofErr w:type="gramStart"/>
      <w:r w:rsidR="00855F5F" w:rsidRPr="00855F5F">
        <w:rPr>
          <w:rFonts w:ascii="Times New Roman" w:eastAsia="楷体" w:hint="eastAsia"/>
          <w:sz w:val="32"/>
          <w:szCs w:val="32"/>
        </w:rPr>
        <w:t>王晓副省长</w:t>
      </w:r>
      <w:proofErr w:type="gramEnd"/>
      <w:r w:rsidR="00855F5F" w:rsidRPr="00855F5F">
        <w:rPr>
          <w:rFonts w:ascii="Times New Roman" w:eastAsia="楷体" w:hint="eastAsia"/>
          <w:sz w:val="32"/>
          <w:szCs w:val="32"/>
        </w:rPr>
        <w:t>在暴雨红色预警信号上批示：请省应急厅会同相关部门督促指导西安市及其相关地区做好暴雨应对防范工作，确保安全。</w:t>
      </w:r>
      <w:r w:rsidR="00855F5F" w:rsidRPr="00855F5F">
        <w:rPr>
          <w:rFonts w:ascii="Times New Roman" w:eastAsia="楷体" w:hint="eastAsia"/>
          <w:sz w:val="32"/>
          <w:szCs w:val="32"/>
        </w:rPr>
        <w:t>9</w:t>
      </w:r>
      <w:r w:rsidR="00855F5F" w:rsidRPr="00855F5F">
        <w:rPr>
          <w:rFonts w:ascii="Times New Roman" w:eastAsia="楷体" w:hint="eastAsia"/>
          <w:sz w:val="32"/>
          <w:szCs w:val="32"/>
        </w:rPr>
        <w:t>月</w:t>
      </w:r>
      <w:r w:rsidR="00855F5F" w:rsidRPr="00855F5F">
        <w:rPr>
          <w:rFonts w:ascii="Times New Roman" w:eastAsia="楷体" w:hint="eastAsia"/>
          <w:sz w:val="32"/>
          <w:szCs w:val="32"/>
        </w:rPr>
        <w:t>14</w:t>
      </w:r>
      <w:r w:rsidR="00855F5F" w:rsidRPr="00855F5F">
        <w:rPr>
          <w:rFonts w:ascii="Times New Roman" w:eastAsia="楷体" w:hint="eastAsia"/>
          <w:sz w:val="32"/>
          <w:szCs w:val="32"/>
        </w:rPr>
        <w:t>日</w:t>
      </w:r>
      <w:r w:rsidR="00F93678" w:rsidRPr="00855F5F">
        <w:rPr>
          <w:rFonts w:ascii="Times New Roman" w:eastAsia="楷体" w:hint="eastAsia"/>
          <w:sz w:val="32"/>
          <w:szCs w:val="32"/>
        </w:rPr>
        <w:t>武文罡副省长批示</w:t>
      </w:r>
      <w:r w:rsidR="00434987" w:rsidRPr="00855F5F">
        <w:rPr>
          <w:rFonts w:ascii="Times New Roman" w:eastAsia="楷体" w:hint="eastAsia"/>
          <w:sz w:val="32"/>
          <w:szCs w:val="32"/>
        </w:rPr>
        <w:t>要求</w:t>
      </w:r>
      <w:r w:rsidR="00BD19FF" w:rsidRPr="00855F5F">
        <w:rPr>
          <w:rFonts w:ascii="Times New Roman" w:eastAsia="楷体" w:hint="eastAsia"/>
          <w:sz w:val="32"/>
          <w:szCs w:val="32"/>
        </w:rPr>
        <w:t>气象、水利、自然资源部门提早部署，精细备汛，及时叫应，积极应对。</w:t>
      </w:r>
      <w:r w:rsidR="00F93678" w:rsidRPr="00855F5F">
        <w:rPr>
          <w:rFonts w:ascii="Times New Roman" w:eastAsia="楷体" w:hint="eastAsia"/>
          <w:sz w:val="32"/>
          <w:szCs w:val="32"/>
        </w:rPr>
        <w:t>中国气象局陈振林等局领导高度重视秋汛期预报服务，对相关工作进行安排部署。</w:t>
      </w:r>
      <w:r w:rsidRPr="003034FE">
        <w:rPr>
          <w:rFonts w:ascii="Times New Roman" w:eastAsia="楷体" w:hint="eastAsia"/>
          <w:sz w:val="32"/>
          <w:szCs w:val="32"/>
        </w:rPr>
        <w:t>14-15</w:t>
      </w:r>
      <w:r w:rsidRPr="003034FE">
        <w:rPr>
          <w:rFonts w:ascii="Times New Roman" w:eastAsia="楷体" w:hint="eastAsia"/>
          <w:sz w:val="32"/>
          <w:szCs w:val="32"/>
        </w:rPr>
        <w:t>日中央气象台全国天气大会商中，陕西省气象台连续</w:t>
      </w:r>
      <w:r w:rsidRPr="003034FE">
        <w:rPr>
          <w:rFonts w:ascii="Times New Roman" w:eastAsia="楷体" w:hint="eastAsia"/>
          <w:sz w:val="32"/>
          <w:szCs w:val="32"/>
        </w:rPr>
        <w:t xml:space="preserve"> 2 </w:t>
      </w:r>
      <w:r w:rsidRPr="003034FE">
        <w:rPr>
          <w:rFonts w:ascii="Times New Roman" w:eastAsia="楷体" w:hint="eastAsia"/>
          <w:sz w:val="32"/>
          <w:szCs w:val="32"/>
        </w:rPr>
        <w:t>次发言汇报本轮秋雨过程及发展趋势</w:t>
      </w:r>
      <w:r w:rsidR="008B0583" w:rsidRPr="00855F5F">
        <w:rPr>
          <w:rFonts w:ascii="Times New Roman" w:eastAsia="楷体" w:hint="eastAsia"/>
          <w:sz w:val="32"/>
          <w:szCs w:val="32"/>
        </w:rPr>
        <w:t>。</w:t>
      </w:r>
    </w:p>
    <w:p w:rsidR="000671C9" w:rsidRDefault="00F93678">
      <w:pPr>
        <w:pStyle w:val="21"/>
        <w:tabs>
          <w:tab w:val="left" w:pos="180"/>
        </w:tabs>
        <w:adjustRightInd w:val="0"/>
        <w:snapToGrid w:val="0"/>
        <w:spacing w:line="560" w:lineRule="exact"/>
        <w:ind w:firstLine="640"/>
        <w:rPr>
          <w:rFonts w:ascii="Times New Roman" w:eastAsia="楷体"/>
          <w:sz w:val="32"/>
          <w:szCs w:val="32"/>
        </w:rPr>
      </w:pPr>
      <w:r w:rsidRPr="00855F5F">
        <w:rPr>
          <w:rFonts w:ascii="Times New Roman" w:eastAsia="楷体" w:hint="eastAsia"/>
          <w:sz w:val="32"/>
          <w:szCs w:val="32"/>
        </w:rPr>
        <w:t>9</w:t>
      </w:r>
      <w:r w:rsidRPr="00855F5F">
        <w:rPr>
          <w:rFonts w:ascii="Times New Roman" w:eastAsia="楷体" w:hint="eastAsia"/>
          <w:sz w:val="32"/>
          <w:szCs w:val="32"/>
        </w:rPr>
        <w:t>月以来，陕北南部、关中大部、陕南大部降水量较常年偏多</w:t>
      </w:r>
      <w:r w:rsidRPr="00855F5F">
        <w:rPr>
          <w:rFonts w:ascii="Times New Roman" w:eastAsia="楷体" w:hint="eastAsia"/>
          <w:sz w:val="32"/>
          <w:szCs w:val="32"/>
        </w:rPr>
        <w:t>5</w:t>
      </w:r>
      <w:r w:rsidRPr="00855F5F">
        <w:rPr>
          <w:rFonts w:ascii="Times New Roman" w:eastAsia="楷体" w:hint="eastAsia"/>
          <w:sz w:val="32"/>
          <w:szCs w:val="32"/>
        </w:rPr>
        <w:t>成到</w:t>
      </w:r>
      <w:r w:rsidRPr="00855F5F">
        <w:rPr>
          <w:rFonts w:ascii="Times New Roman" w:eastAsia="楷体" w:hint="eastAsia"/>
          <w:sz w:val="32"/>
          <w:szCs w:val="32"/>
        </w:rPr>
        <w:t>2</w:t>
      </w:r>
      <w:r w:rsidR="000671C9">
        <w:rPr>
          <w:rFonts w:ascii="Times New Roman" w:eastAsia="楷体" w:hint="eastAsia"/>
          <w:sz w:val="32"/>
          <w:szCs w:val="32"/>
        </w:rPr>
        <w:t>倍，秋雨持续时间长，对秋收农作物、农业、果业，特别是是苹果品质造成不利影响，建议抢抓降水间歇</w:t>
      </w:r>
      <w:proofErr w:type="gramStart"/>
      <w:r w:rsidR="000671C9">
        <w:rPr>
          <w:rFonts w:ascii="Times New Roman" w:eastAsia="楷体" w:hint="eastAsia"/>
          <w:sz w:val="32"/>
          <w:szCs w:val="32"/>
        </w:rPr>
        <w:t>期</w:t>
      </w:r>
      <w:r w:rsidR="000671C9" w:rsidRPr="00855F5F">
        <w:rPr>
          <w:rFonts w:ascii="Times New Roman" w:eastAsia="楷体" w:hint="eastAsia"/>
          <w:sz w:val="32"/>
          <w:szCs w:val="32"/>
        </w:rPr>
        <w:t>做好</w:t>
      </w:r>
      <w:proofErr w:type="gramEnd"/>
      <w:r w:rsidR="000671C9" w:rsidRPr="00855F5F">
        <w:rPr>
          <w:rFonts w:ascii="Times New Roman" w:eastAsia="楷体" w:hint="eastAsia"/>
          <w:sz w:val="32"/>
          <w:szCs w:val="32"/>
        </w:rPr>
        <w:t>农田排涝散</w:t>
      </w:r>
      <w:proofErr w:type="gramStart"/>
      <w:r w:rsidR="000671C9" w:rsidRPr="00855F5F">
        <w:rPr>
          <w:rFonts w:ascii="Times New Roman" w:eastAsia="楷体" w:hint="eastAsia"/>
          <w:sz w:val="32"/>
          <w:szCs w:val="32"/>
        </w:rPr>
        <w:t>墒</w:t>
      </w:r>
      <w:proofErr w:type="gramEnd"/>
      <w:r w:rsidR="000671C9" w:rsidRPr="00855F5F">
        <w:rPr>
          <w:rFonts w:ascii="Times New Roman" w:eastAsia="楷体" w:hint="eastAsia"/>
          <w:sz w:val="32"/>
          <w:szCs w:val="32"/>
        </w:rPr>
        <w:t>，科学预判</w:t>
      </w:r>
      <w:proofErr w:type="gramStart"/>
      <w:r w:rsidR="000671C9" w:rsidRPr="00855F5F">
        <w:rPr>
          <w:rFonts w:ascii="Times New Roman" w:eastAsia="楷体" w:hint="eastAsia"/>
          <w:sz w:val="32"/>
          <w:szCs w:val="32"/>
        </w:rPr>
        <w:t>苹果摘袋时间</w:t>
      </w:r>
      <w:proofErr w:type="gramEnd"/>
      <w:r w:rsidR="000671C9" w:rsidRPr="00855F5F">
        <w:rPr>
          <w:rFonts w:ascii="Times New Roman" w:eastAsia="楷体" w:hint="eastAsia"/>
          <w:sz w:val="32"/>
          <w:szCs w:val="32"/>
        </w:rPr>
        <w:t>，</w:t>
      </w:r>
      <w:proofErr w:type="gramStart"/>
      <w:r w:rsidR="000671C9" w:rsidRPr="00855F5F">
        <w:rPr>
          <w:rFonts w:ascii="Times New Roman" w:eastAsia="楷体" w:hint="eastAsia"/>
          <w:sz w:val="32"/>
          <w:szCs w:val="32"/>
        </w:rPr>
        <w:t>加强摘袋后</w:t>
      </w:r>
      <w:proofErr w:type="gramEnd"/>
      <w:r w:rsidR="000671C9" w:rsidRPr="00855F5F">
        <w:rPr>
          <w:rFonts w:ascii="Times New Roman" w:eastAsia="楷体" w:hint="eastAsia"/>
          <w:sz w:val="32"/>
          <w:szCs w:val="32"/>
        </w:rPr>
        <w:t>果园管理，酌情</w:t>
      </w:r>
      <w:r w:rsidR="000671C9" w:rsidRPr="00855F5F">
        <w:rPr>
          <w:rFonts w:ascii="Times New Roman" w:eastAsia="楷体" w:hint="eastAsia"/>
          <w:sz w:val="32"/>
          <w:szCs w:val="32"/>
        </w:rPr>
        <w:lastRenderedPageBreak/>
        <w:t>采取补光措施，加强病虫害监测防治，促进苹果品质提升，全力以赴保秋粮安全。</w:t>
      </w:r>
    </w:p>
    <w:p w:rsidR="00F93678" w:rsidRPr="00855F5F" w:rsidRDefault="00F93678">
      <w:pPr>
        <w:pStyle w:val="21"/>
        <w:tabs>
          <w:tab w:val="left" w:pos="180"/>
        </w:tabs>
        <w:adjustRightInd w:val="0"/>
        <w:snapToGrid w:val="0"/>
        <w:spacing w:line="560" w:lineRule="exact"/>
        <w:ind w:firstLine="640"/>
        <w:rPr>
          <w:rFonts w:ascii="Times New Roman" w:eastAsia="楷体"/>
          <w:sz w:val="32"/>
          <w:szCs w:val="32"/>
        </w:rPr>
      </w:pPr>
      <w:r w:rsidRPr="00855F5F">
        <w:rPr>
          <w:rFonts w:ascii="Times New Roman" w:eastAsia="楷体" w:hint="eastAsia"/>
          <w:sz w:val="32"/>
          <w:szCs w:val="32"/>
        </w:rPr>
        <w:t>目前陕北南部、陕南西部和秦巴山区土壤含水量过饱和，中南部河流底水较高。</w:t>
      </w:r>
      <w:r w:rsidRPr="00855F5F">
        <w:rPr>
          <w:rFonts w:ascii="Times New Roman" w:eastAsia="楷体" w:hint="eastAsia"/>
          <w:sz w:val="32"/>
          <w:szCs w:val="32"/>
        </w:rPr>
        <w:t>1</w:t>
      </w:r>
      <w:r w:rsidR="008755E4" w:rsidRPr="00855F5F">
        <w:rPr>
          <w:rFonts w:ascii="Times New Roman" w:eastAsia="楷体" w:hint="eastAsia"/>
          <w:sz w:val="32"/>
          <w:szCs w:val="32"/>
        </w:rPr>
        <w:t>6</w:t>
      </w:r>
      <w:r w:rsidRPr="00855F5F">
        <w:rPr>
          <w:rFonts w:ascii="Times New Roman" w:eastAsia="楷体" w:hint="eastAsia"/>
          <w:sz w:val="32"/>
          <w:szCs w:val="32"/>
        </w:rPr>
        <w:t>日之后我省还有大范围降水过程，累积雨量大、落区重叠度高，发生山洪、地质灾害、中小河流洪水、城市暴雨积涝、农田渍涝的气象风险高。请相关地区和部门关注当地气象部门“</w:t>
      </w:r>
      <w:r w:rsidRPr="00855F5F">
        <w:rPr>
          <w:rFonts w:ascii="Times New Roman" w:eastAsia="楷体" w:hint="eastAsia"/>
          <w:sz w:val="32"/>
          <w:szCs w:val="32"/>
        </w:rPr>
        <w:t>13161</w:t>
      </w:r>
      <w:r w:rsidRPr="00855F5F">
        <w:rPr>
          <w:rFonts w:ascii="Times New Roman" w:eastAsia="楷体" w:hint="eastAsia"/>
          <w:sz w:val="32"/>
          <w:szCs w:val="32"/>
        </w:rPr>
        <w:t>”递进式监测预报预警，对重点地区、灾害隐患点及累计雨量较大区域进行再</w:t>
      </w:r>
      <w:proofErr w:type="gramStart"/>
      <w:r w:rsidRPr="00855F5F">
        <w:rPr>
          <w:rFonts w:ascii="Times New Roman" w:eastAsia="楷体" w:hint="eastAsia"/>
          <w:sz w:val="32"/>
          <w:szCs w:val="32"/>
        </w:rPr>
        <w:t>研</w:t>
      </w:r>
      <w:proofErr w:type="gramEnd"/>
      <w:r w:rsidRPr="00855F5F">
        <w:rPr>
          <w:rFonts w:ascii="Times New Roman" w:eastAsia="楷体" w:hint="eastAsia"/>
          <w:sz w:val="32"/>
          <w:szCs w:val="32"/>
        </w:rPr>
        <w:t>判和再排查，加强跨省跨域跨市协调联防联控</w:t>
      </w:r>
      <w:r w:rsidR="000671C9">
        <w:rPr>
          <w:rFonts w:ascii="Times New Roman" w:eastAsia="楷体" w:hint="eastAsia"/>
          <w:sz w:val="32"/>
          <w:szCs w:val="32"/>
        </w:rPr>
        <w:t>。</w:t>
      </w:r>
    </w:p>
    <w:p w:rsidR="00F93678" w:rsidRDefault="00F93678">
      <w:pPr>
        <w:pStyle w:val="a3"/>
      </w:pPr>
    </w:p>
    <w:p w:rsidR="00F93678" w:rsidRDefault="00F93678">
      <w:pPr>
        <w:spacing w:line="580" w:lineRule="exact"/>
        <w:ind w:firstLineChars="200" w:firstLine="640"/>
        <w:rPr>
          <w:rFonts w:ascii="黑体" w:eastAsia="黑体" w:hAnsi="黑体"/>
          <w:bCs/>
          <w:sz w:val="32"/>
          <w:szCs w:val="32"/>
        </w:rPr>
      </w:pPr>
      <w:r>
        <w:rPr>
          <w:rFonts w:ascii="黑体" w:eastAsia="黑体" w:hAnsi="黑体" w:hint="eastAsia"/>
          <w:bCs/>
          <w:sz w:val="32"/>
          <w:szCs w:val="32"/>
        </w:rPr>
        <w:t>一</w:t>
      </w:r>
      <w:r>
        <w:rPr>
          <w:rFonts w:ascii="黑体" w:eastAsia="黑体" w:hAnsi="黑体"/>
          <w:bCs/>
          <w:sz w:val="32"/>
          <w:szCs w:val="32"/>
        </w:rPr>
        <w:t>、</w:t>
      </w:r>
      <w:r>
        <w:rPr>
          <w:rFonts w:ascii="黑体" w:eastAsia="黑体" w:hAnsi="黑体" w:hint="eastAsia"/>
          <w:bCs/>
          <w:sz w:val="32"/>
          <w:szCs w:val="32"/>
        </w:rPr>
        <w:t>9月2日以来</w:t>
      </w:r>
      <w:r w:rsidR="00056BBA">
        <w:rPr>
          <w:rFonts w:ascii="黑体" w:eastAsia="黑体" w:hAnsi="黑体" w:hint="eastAsia"/>
          <w:bCs/>
          <w:sz w:val="32"/>
          <w:szCs w:val="32"/>
        </w:rPr>
        <w:t>秋雨</w:t>
      </w:r>
      <w:r>
        <w:rPr>
          <w:rFonts w:ascii="黑体" w:eastAsia="黑体" w:hAnsi="黑体" w:hint="eastAsia"/>
          <w:bCs/>
          <w:sz w:val="32"/>
          <w:szCs w:val="32"/>
        </w:rPr>
        <w:t>降水实况</w:t>
      </w:r>
    </w:p>
    <w:p w:rsidR="00F93678" w:rsidRDefault="00F93678">
      <w:pPr>
        <w:spacing w:line="580" w:lineRule="exact"/>
        <w:ind w:firstLineChars="200" w:firstLine="640"/>
        <w:rPr>
          <w:rFonts w:ascii="仿宋_GB2312" w:eastAsia="仿宋_GB2312" w:hAnsi="黑体"/>
          <w:b/>
          <w:sz w:val="32"/>
          <w:szCs w:val="32"/>
        </w:rPr>
      </w:pPr>
      <w:r>
        <w:rPr>
          <w:rFonts w:ascii="仿宋_GB2312" w:eastAsia="仿宋_GB2312" w:hAnsi="黑体" w:hint="eastAsia"/>
          <w:bCs/>
          <w:sz w:val="32"/>
          <w:szCs w:val="32"/>
        </w:rPr>
        <w:t>今年华西秋雨(陕西区)于9月2日开始，较常年偏早10天，预计多雨时段将持续至10月上旬前期。2000年以后，我省秋雨出现增强趋势，特别是2003、2007、2011、2017、2019、2021、2022、2023年出现强秋雨天气。秋雨呈现持续时间长、雨量大、暴雨站次多等特点，渭河和汉江上游流域的洪水主要发生在秋季多雨时期。</w:t>
      </w:r>
    </w:p>
    <w:p w:rsidR="00B15452" w:rsidRDefault="00B15452" w:rsidP="00B15452">
      <w:pPr>
        <w:pStyle w:val="11"/>
        <w:tabs>
          <w:tab w:val="left" w:pos="2977"/>
        </w:tabs>
        <w:spacing w:line="560" w:lineRule="exact"/>
        <w:ind w:firstLineChars="200" w:firstLine="640"/>
        <w:jc w:val="both"/>
        <w:rPr>
          <w:rFonts w:ascii="仿宋_GB2312" w:eastAsia="仿宋_GB2312"/>
          <w:sz w:val="32"/>
          <w:szCs w:val="32"/>
        </w:rPr>
      </w:pPr>
      <w:r w:rsidRPr="00B15452">
        <w:rPr>
          <w:rFonts w:ascii="仿宋_GB2312" w:eastAsia="仿宋_GB2312" w:hint="eastAsia"/>
          <w:sz w:val="32"/>
          <w:szCs w:val="32"/>
        </w:rPr>
        <w:t>9月2日04时—16日16时全省共有111个区县2774个监测站出现降水</w:t>
      </w:r>
      <w:r>
        <w:rPr>
          <w:rFonts w:ascii="仿宋_GB2312" w:eastAsia="仿宋_GB2312" w:hint="eastAsia"/>
          <w:sz w:val="32"/>
          <w:szCs w:val="32"/>
        </w:rPr>
        <w:t>（图1、表1）</w:t>
      </w:r>
      <w:r w:rsidRPr="00B15452">
        <w:rPr>
          <w:rFonts w:ascii="仿宋_GB2312" w:eastAsia="仿宋_GB2312" w:hint="eastAsia"/>
          <w:sz w:val="32"/>
          <w:szCs w:val="32"/>
        </w:rPr>
        <w:t>，最大</w:t>
      </w:r>
      <w:proofErr w:type="gramStart"/>
      <w:r w:rsidRPr="00B15452">
        <w:rPr>
          <w:rFonts w:ascii="仿宋_GB2312" w:eastAsia="仿宋_GB2312" w:hint="eastAsia"/>
          <w:sz w:val="32"/>
          <w:szCs w:val="32"/>
        </w:rPr>
        <w:t>南郑庙坝</w:t>
      </w:r>
      <w:proofErr w:type="gramEnd"/>
      <w:r w:rsidRPr="00B15452">
        <w:rPr>
          <w:rFonts w:ascii="仿宋_GB2312" w:eastAsia="仿宋_GB2312" w:hint="eastAsia"/>
          <w:sz w:val="32"/>
          <w:szCs w:val="32"/>
        </w:rPr>
        <w:t>385.0毫米；</w:t>
      </w:r>
      <w:r w:rsidR="00755FA3">
        <w:rPr>
          <w:rFonts w:ascii="仿宋_GB2312" w:eastAsia="仿宋_GB2312" w:hint="eastAsia"/>
          <w:sz w:val="32"/>
          <w:szCs w:val="32"/>
        </w:rPr>
        <w:t>延安局部、关中北部部分和南部、陕南大部共</w:t>
      </w:r>
      <w:r w:rsidRPr="00B15452">
        <w:rPr>
          <w:rFonts w:ascii="仿宋_GB2312" w:eastAsia="仿宋_GB2312" w:hint="eastAsia"/>
          <w:sz w:val="32"/>
          <w:szCs w:val="32"/>
        </w:rPr>
        <w:t>1131</w:t>
      </w:r>
      <w:r w:rsidR="00755FA3">
        <w:rPr>
          <w:rFonts w:ascii="仿宋_GB2312" w:eastAsia="仿宋_GB2312" w:hint="eastAsia"/>
          <w:sz w:val="32"/>
          <w:szCs w:val="32"/>
        </w:rPr>
        <w:t>站累计降水超过100毫米，其中汉中、安康、商洛、西安、宝鸡等地19</w:t>
      </w:r>
      <w:r>
        <w:rPr>
          <w:rFonts w:ascii="仿宋_GB2312" w:eastAsia="仿宋_GB2312" w:hint="eastAsia"/>
          <w:sz w:val="32"/>
          <w:szCs w:val="32"/>
        </w:rPr>
        <w:t>8</w:t>
      </w:r>
      <w:r w:rsidR="00755FA3">
        <w:rPr>
          <w:rFonts w:ascii="仿宋_GB2312" w:eastAsia="仿宋_GB2312" w:hint="eastAsia"/>
          <w:sz w:val="32"/>
          <w:szCs w:val="32"/>
        </w:rPr>
        <w:t>个站</w:t>
      </w:r>
      <w:r w:rsidR="00755FA3" w:rsidRPr="00755FA3">
        <w:rPr>
          <w:rFonts w:ascii="仿宋_GB2312" w:eastAsia="仿宋_GB2312" w:hint="eastAsia"/>
          <w:sz w:val="32"/>
          <w:szCs w:val="32"/>
        </w:rPr>
        <w:t>累计降水超过</w:t>
      </w:r>
      <w:r w:rsidR="00755FA3">
        <w:rPr>
          <w:rFonts w:ascii="仿宋_GB2312" w:eastAsia="仿宋_GB2312" w:hint="eastAsia"/>
          <w:sz w:val="32"/>
          <w:szCs w:val="32"/>
        </w:rPr>
        <w:t>2</w:t>
      </w:r>
      <w:r w:rsidR="00755FA3" w:rsidRPr="00755FA3">
        <w:rPr>
          <w:rFonts w:ascii="仿宋_GB2312" w:eastAsia="仿宋_GB2312" w:hint="eastAsia"/>
          <w:sz w:val="32"/>
          <w:szCs w:val="32"/>
        </w:rPr>
        <w:t>00毫米</w:t>
      </w:r>
      <w:r w:rsidR="00A34819">
        <w:rPr>
          <w:rFonts w:ascii="仿宋_GB2312" w:eastAsia="仿宋_GB2312" w:hint="eastAsia"/>
          <w:sz w:val="32"/>
          <w:szCs w:val="32"/>
        </w:rPr>
        <w:t>，汉中</w:t>
      </w:r>
      <w:r w:rsidR="00B701D3">
        <w:rPr>
          <w:rFonts w:ascii="仿宋_GB2312" w:eastAsia="仿宋_GB2312" w:hint="eastAsia"/>
          <w:sz w:val="32"/>
          <w:szCs w:val="32"/>
        </w:rPr>
        <w:t>局部</w:t>
      </w:r>
      <w:r>
        <w:rPr>
          <w:rFonts w:ascii="仿宋_GB2312" w:eastAsia="仿宋_GB2312" w:hint="eastAsia"/>
          <w:sz w:val="32"/>
          <w:szCs w:val="32"/>
        </w:rPr>
        <w:t>19</w:t>
      </w:r>
      <w:r w:rsidR="00A34819">
        <w:rPr>
          <w:rFonts w:ascii="仿宋_GB2312" w:eastAsia="仿宋_GB2312" w:hint="eastAsia"/>
          <w:sz w:val="32"/>
          <w:szCs w:val="32"/>
        </w:rPr>
        <w:t>个站</w:t>
      </w:r>
      <w:r w:rsidR="00A34819" w:rsidRPr="00755FA3">
        <w:rPr>
          <w:rFonts w:ascii="仿宋_GB2312" w:eastAsia="仿宋_GB2312" w:hint="eastAsia"/>
          <w:sz w:val="32"/>
          <w:szCs w:val="32"/>
        </w:rPr>
        <w:t>累计降水超过</w:t>
      </w:r>
      <w:r w:rsidR="00A34819">
        <w:rPr>
          <w:rFonts w:ascii="仿宋_GB2312" w:eastAsia="仿宋_GB2312" w:hint="eastAsia"/>
          <w:sz w:val="32"/>
          <w:szCs w:val="32"/>
        </w:rPr>
        <w:t>3</w:t>
      </w:r>
      <w:r w:rsidR="00A34819" w:rsidRPr="00755FA3">
        <w:rPr>
          <w:rFonts w:ascii="仿宋_GB2312" w:eastAsia="仿宋_GB2312" w:hint="eastAsia"/>
          <w:sz w:val="32"/>
          <w:szCs w:val="32"/>
        </w:rPr>
        <w:t>00毫米</w:t>
      </w:r>
      <w:r w:rsidR="00755FA3">
        <w:rPr>
          <w:rFonts w:ascii="仿宋_GB2312" w:eastAsia="仿宋_GB2312" w:hint="eastAsia"/>
          <w:sz w:val="32"/>
          <w:szCs w:val="32"/>
        </w:rPr>
        <w:t>；</w:t>
      </w:r>
      <w:r w:rsidRPr="00B15452">
        <w:rPr>
          <w:rFonts w:ascii="仿宋_GB2312" w:eastAsia="仿宋_GB2312" w:hint="eastAsia"/>
          <w:sz w:val="32"/>
          <w:szCs w:val="32"/>
        </w:rPr>
        <w:t>西安站72.5毫米，西安城区最大135.6毫米（永阳公园）。</w:t>
      </w:r>
      <w:r>
        <w:rPr>
          <w:rFonts w:ascii="仿宋_GB2312" w:eastAsia="仿宋_GB2312" w:hint="eastAsia"/>
          <w:sz w:val="32"/>
          <w:szCs w:val="32"/>
        </w:rPr>
        <w:t>全省小时雨强大于等于20毫米共496站次,小时雨强大于等于30毫米共176站次,最大临渭区南白村9月16日10</w:t>
      </w:r>
      <w:proofErr w:type="gramStart"/>
      <w:r>
        <w:rPr>
          <w:rFonts w:ascii="仿宋_GB2312" w:eastAsia="仿宋_GB2312" w:hint="eastAsia"/>
          <w:sz w:val="32"/>
          <w:szCs w:val="32"/>
        </w:rPr>
        <w:t>时雨强</w:t>
      </w:r>
      <w:proofErr w:type="gramEnd"/>
      <w:r>
        <w:rPr>
          <w:rFonts w:ascii="仿宋_GB2312" w:eastAsia="仿宋_GB2312" w:hint="eastAsia"/>
          <w:sz w:val="32"/>
          <w:szCs w:val="32"/>
        </w:rPr>
        <w:t>为68.9</w:t>
      </w:r>
      <w:r>
        <w:rPr>
          <w:rFonts w:ascii="仿宋_GB2312" w:eastAsia="仿宋_GB2312" w:hint="eastAsia"/>
          <w:sz w:val="32"/>
          <w:szCs w:val="32"/>
        </w:rPr>
        <w:lastRenderedPageBreak/>
        <w:t>毫米。</w:t>
      </w:r>
    </w:p>
    <w:p w:rsidR="00755FA3" w:rsidRDefault="00B15452">
      <w:pPr>
        <w:pStyle w:val="11"/>
        <w:spacing w:line="560" w:lineRule="exact"/>
        <w:ind w:firstLineChars="200" w:firstLine="640"/>
        <w:jc w:val="both"/>
        <w:rPr>
          <w:rFonts w:ascii="仿宋_GB2312" w:eastAsia="仿宋_GB2312"/>
          <w:sz w:val="32"/>
          <w:szCs w:val="32"/>
        </w:rPr>
      </w:pPr>
      <w:r w:rsidRPr="00B15452">
        <w:rPr>
          <w:rFonts w:ascii="仿宋_GB2312" w:eastAsia="仿宋_GB2312" w:hint="eastAsia"/>
          <w:sz w:val="32"/>
          <w:szCs w:val="32"/>
        </w:rPr>
        <w:t>各市最大降水量(毫米)：榆林子洲104.9，延安富县159.9，铜川173.5，咸阳乾县168.5，宝鸡太白235.5，西安周至233.3，渭南韩城市162.1，汉中南郑385.0，安康宁陕279.7，商洛镇安259.8</w:t>
      </w:r>
      <w:r>
        <w:rPr>
          <w:rFonts w:ascii="仿宋_GB2312" w:eastAsia="仿宋_GB2312" w:hint="eastAsia"/>
          <w:sz w:val="32"/>
          <w:szCs w:val="32"/>
        </w:rPr>
        <w:t>，</w:t>
      </w:r>
      <w:r w:rsidR="00722954">
        <w:rPr>
          <w:rFonts w:ascii="仿宋_GB2312" w:eastAsia="仿宋_GB2312" w:hint="eastAsia"/>
          <w:sz w:val="32"/>
          <w:szCs w:val="32"/>
        </w:rPr>
        <w:t>杨凌129.</w:t>
      </w:r>
      <w:r>
        <w:rPr>
          <w:rFonts w:ascii="仿宋_GB2312" w:eastAsia="仿宋_GB2312" w:hint="eastAsia"/>
          <w:sz w:val="32"/>
          <w:szCs w:val="32"/>
        </w:rPr>
        <w:t>8</w:t>
      </w:r>
      <w:r w:rsidR="00722954">
        <w:rPr>
          <w:rFonts w:ascii="仿宋_GB2312" w:eastAsia="仿宋_GB2312" w:hint="eastAsia"/>
          <w:sz w:val="32"/>
          <w:szCs w:val="32"/>
        </w:rPr>
        <w:t>毫米</w:t>
      </w:r>
      <w:r w:rsidR="00755FA3">
        <w:rPr>
          <w:rFonts w:ascii="仿宋_GB2312" w:eastAsia="仿宋_GB2312" w:hint="eastAsia"/>
          <w:sz w:val="32"/>
          <w:szCs w:val="32"/>
        </w:rPr>
        <w:t>。</w:t>
      </w:r>
    </w:p>
    <w:p w:rsidR="00F93678" w:rsidRDefault="00B15452">
      <w:pPr>
        <w:pStyle w:val="a3"/>
        <w:jc w:val="center"/>
        <w:rPr>
          <w:sz w:val="36"/>
          <w:szCs w:val="36"/>
          <w:lang w:val="en-US" w:bidi="ar-SA"/>
        </w:rPr>
      </w:pPr>
      <w:r>
        <w:rPr>
          <w:noProof/>
          <w:sz w:val="36"/>
          <w:szCs w:val="36"/>
          <w:lang w:val="en-US" w:bidi="ar-SA"/>
        </w:rPr>
        <w:drawing>
          <wp:inline distT="0" distB="0" distL="0" distR="0" wp14:anchorId="5F9CA755" wp14:editId="17CC4923">
            <wp:extent cx="5615940" cy="4315460"/>
            <wp:effectExtent l="0" t="0" r="3810" b="8890"/>
            <wp:docPr id="17" name="图片 1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615940" cy="4315460"/>
                    </a:xfrm>
                    <a:prstGeom prst="rect">
                      <a:avLst/>
                    </a:prstGeom>
                  </pic:spPr>
                </pic:pic>
              </a:graphicData>
            </a:graphic>
          </wp:inline>
        </w:drawing>
      </w:r>
    </w:p>
    <w:p w:rsidR="00F93678" w:rsidRDefault="00F93678">
      <w:pPr>
        <w:jc w:val="center"/>
        <w:rPr>
          <w:rFonts w:ascii="仿宋_GB2312" w:eastAsia="仿宋_GB2312" w:hAnsi="仿宋" w:cs="仿宋"/>
          <w:b/>
          <w:color w:val="000000"/>
          <w:sz w:val="24"/>
        </w:rPr>
      </w:pPr>
      <w:r>
        <w:rPr>
          <w:rFonts w:ascii="仿宋_GB2312" w:eastAsia="仿宋_GB2312" w:hAnsi="仿宋" w:cs="仿宋" w:hint="eastAsia"/>
          <w:b/>
          <w:color w:val="000000"/>
          <w:sz w:val="24"/>
        </w:rPr>
        <w:t>图1  9月2日04时-1</w:t>
      </w:r>
      <w:r w:rsidR="006D0F1A">
        <w:rPr>
          <w:rFonts w:ascii="仿宋_GB2312" w:eastAsia="仿宋_GB2312" w:hAnsi="仿宋" w:cs="仿宋" w:hint="eastAsia"/>
          <w:b/>
          <w:color w:val="000000"/>
          <w:sz w:val="24"/>
        </w:rPr>
        <w:t>6</w:t>
      </w:r>
      <w:r>
        <w:rPr>
          <w:rFonts w:ascii="仿宋_GB2312" w:eastAsia="仿宋_GB2312" w:hAnsi="仿宋" w:cs="仿宋" w:hint="eastAsia"/>
          <w:b/>
          <w:color w:val="000000"/>
          <w:sz w:val="24"/>
        </w:rPr>
        <w:t>日1</w:t>
      </w:r>
      <w:r w:rsidR="00B15452">
        <w:rPr>
          <w:rFonts w:ascii="仿宋_GB2312" w:eastAsia="仿宋_GB2312" w:hAnsi="仿宋" w:cs="仿宋" w:hint="eastAsia"/>
          <w:b/>
          <w:color w:val="000000"/>
          <w:sz w:val="24"/>
        </w:rPr>
        <w:t>6</w:t>
      </w:r>
      <w:r>
        <w:rPr>
          <w:rFonts w:ascii="仿宋_GB2312" w:eastAsia="仿宋_GB2312" w:hAnsi="仿宋" w:cs="仿宋" w:hint="eastAsia"/>
          <w:b/>
          <w:color w:val="000000"/>
          <w:sz w:val="24"/>
        </w:rPr>
        <w:t>时累计降水量图</w:t>
      </w:r>
    </w:p>
    <w:p w:rsidR="00E1607B" w:rsidRPr="00B15452" w:rsidRDefault="00E1607B">
      <w:pPr>
        <w:jc w:val="center"/>
        <w:rPr>
          <w:rFonts w:ascii="仿宋_GB2312" w:eastAsia="仿宋_GB2312" w:hAnsi="仿宋" w:cs="仿宋"/>
          <w:b/>
          <w:color w:val="000000"/>
          <w:sz w:val="24"/>
        </w:rPr>
      </w:pPr>
    </w:p>
    <w:p w:rsidR="00755FA3" w:rsidRPr="00C405DB" w:rsidRDefault="00F93678">
      <w:pPr>
        <w:jc w:val="center"/>
        <w:rPr>
          <w:rFonts w:ascii="仿宋_GB2312" w:eastAsia="仿宋_GB2312" w:hAnsi="仿宋" w:cs="仿宋"/>
          <w:b/>
          <w:color w:val="000000"/>
          <w:sz w:val="24"/>
        </w:rPr>
      </w:pPr>
      <w:r>
        <w:rPr>
          <w:rFonts w:ascii="仿宋_GB2312" w:eastAsia="仿宋_GB2312" w:hAnsi="仿宋" w:cs="仿宋" w:hint="eastAsia"/>
          <w:b/>
          <w:color w:val="000000"/>
          <w:sz w:val="24"/>
        </w:rPr>
        <w:t xml:space="preserve">表1  </w:t>
      </w:r>
      <w:r w:rsidR="00755FA3" w:rsidRPr="00C405DB">
        <w:rPr>
          <w:rFonts w:ascii="仿宋_GB2312" w:eastAsia="仿宋_GB2312" w:hAnsi="仿宋" w:cs="仿宋"/>
          <w:b/>
          <w:color w:val="000000"/>
          <w:sz w:val="24"/>
        </w:rPr>
        <w:t>9月2日04时</w:t>
      </w:r>
      <w:r w:rsidR="00755FA3" w:rsidRPr="00C405DB">
        <w:rPr>
          <w:rFonts w:ascii="仿宋_GB2312" w:eastAsia="仿宋_GB2312" w:hAnsi="仿宋" w:cs="仿宋"/>
          <w:b/>
          <w:color w:val="000000"/>
          <w:sz w:val="24"/>
        </w:rPr>
        <w:t>——</w:t>
      </w:r>
      <w:r w:rsidR="00755FA3" w:rsidRPr="00C405DB">
        <w:rPr>
          <w:rFonts w:ascii="仿宋_GB2312" w:eastAsia="仿宋_GB2312" w:hAnsi="仿宋" w:cs="仿宋"/>
          <w:b/>
          <w:color w:val="000000"/>
          <w:sz w:val="24"/>
        </w:rPr>
        <w:t>16日1</w:t>
      </w:r>
      <w:r w:rsidR="00B15452">
        <w:rPr>
          <w:rFonts w:ascii="仿宋_GB2312" w:eastAsia="仿宋_GB2312" w:hAnsi="仿宋" w:cs="仿宋" w:hint="eastAsia"/>
          <w:b/>
          <w:color w:val="000000"/>
          <w:sz w:val="24"/>
        </w:rPr>
        <w:t>6</w:t>
      </w:r>
      <w:r w:rsidR="00755FA3" w:rsidRPr="00C405DB">
        <w:rPr>
          <w:rFonts w:ascii="仿宋_GB2312" w:eastAsia="仿宋_GB2312" w:hAnsi="仿宋" w:cs="仿宋"/>
          <w:b/>
          <w:color w:val="000000"/>
          <w:sz w:val="24"/>
        </w:rPr>
        <w:t>时全省累计降水量</w:t>
      </w:r>
      <w:r w:rsidR="00755FA3" w:rsidRPr="00C405DB">
        <w:rPr>
          <w:rFonts w:ascii="仿宋_GB2312" w:eastAsia="仿宋_GB2312" w:hAnsi="仿宋" w:cs="仿宋"/>
          <w:b/>
          <w:color w:val="000000"/>
          <w:sz w:val="24"/>
        </w:rPr>
        <w:t>≥</w:t>
      </w:r>
      <w:r w:rsidR="00755FA3" w:rsidRPr="00C405DB">
        <w:rPr>
          <w:rFonts w:ascii="仿宋_GB2312" w:eastAsia="仿宋_GB2312" w:hAnsi="仿宋" w:cs="仿宋"/>
          <w:b/>
          <w:color w:val="000000"/>
          <w:sz w:val="24"/>
        </w:rPr>
        <w:t>300毫米监测站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740"/>
        <w:gridCol w:w="909"/>
        <w:gridCol w:w="1752"/>
        <w:gridCol w:w="1128"/>
        <w:gridCol w:w="741"/>
        <w:gridCol w:w="910"/>
        <w:gridCol w:w="1752"/>
        <w:gridCol w:w="1128"/>
      </w:tblGrid>
      <w:tr w:rsidR="00B15452" w:rsidTr="00B15452">
        <w:trPr>
          <w:trHeight w:hRule="exact" w:val="500"/>
          <w:tblHeader/>
        </w:trPr>
        <w:tc>
          <w:tcPr>
            <w:tcW w:w="740" w:type="dxa"/>
            <w:vAlign w:val="center"/>
          </w:tcPr>
          <w:p w:rsidR="00B15452" w:rsidRDefault="00B15452">
            <w:pPr>
              <w:jc w:val="center"/>
            </w:pPr>
            <w:r>
              <w:rPr>
                <w:rFonts w:ascii="仿宋GB2312" w:eastAsia="仿宋GB2312" w:hAnsi="仿宋GB2312" w:cs="仿宋GB2312"/>
                <w:b/>
              </w:rPr>
              <w:t>序号</w:t>
            </w:r>
          </w:p>
        </w:tc>
        <w:tc>
          <w:tcPr>
            <w:tcW w:w="909" w:type="dxa"/>
            <w:vAlign w:val="center"/>
          </w:tcPr>
          <w:p w:rsidR="00B15452" w:rsidRDefault="00B15452">
            <w:pPr>
              <w:jc w:val="center"/>
            </w:pPr>
            <w:r>
              <w:rPr>
                <w:rFonts w:ascii="仿宋GB2312" w:eastAsia="仿宋GB2312" w:hAnsi="仿宋GB2312" w:cs="仿宋GB2312"/>
                <w:b/>
              </w:rPr>
              <w:t>区县</w:t>
            </w:r>
          </w:p>
        </w:tc>
        <w:tc>
          <w:tcPr>
            <w:tcW w:w="1752" w:type="dxa"/>
            <w:vAlign w:val="center"/>
          </w:tcPr>
          <w:p w:rsidR="00B15452" w:rsidRDefault="00B15452">
            <w:pPr>
              <w:jc w:val="center"/>
            </w:pPr>
            <w:r>
              <w:rPr>
                <w:rFonts w:ascii="仿宋GB2312" w:eastAsia="仿宋GB2312" w:hAnsi="仿宋GB2312" w:cs="仿宋GB2312"/>
                <w:b/>
              </w:rPr>
              <w:t>站名</w:t>
            </w:r>
          </w:p>
        </w:tc>
        <w:tc>
          <w:tcPr>
            <w:tcW w:w="1128" w:type="dxa"/>
            <w:vAlign w:val="center"/>
          </w:tcPr>
          <w:p w:rsidR="00B15452" w:rsidRDefault="00B15452">
            <w:pPr>
              <w:jc w:val="center"/>
            </w:pPr>
            <w:r>
              <w:rPr>
                <w:rFonts w:ascii="仿宋GB2312" w:eastAsia="仿宋GB2312" w:hAnsi="仿宋GB2312" w:cs="仿宋GB2312"/>
                <w:b/>
              </w:rPr>
              <w:t>降水</w:t>
            </w:r>
          </w:p>
        </w:tc>
        <w:tc>
          <w:tcPr>
            <w:tcW w:w="741" w:type="dxa"/>
            <w:vAlign w:val="center"/>
          </w:tcPr>
          <w:p w:rsidR="00B15452" w:rsidRDefault="00B15452">
            <w:pPr>
              <w:jc w:val="center"/>
            </w:pPr>
            <w:r>
              <w:rPr>
                <w:rFonts w:ascii="仿宋GB2312" w:eastAsia="仿宋GB2312" w:hAnsi="仿宋GB2312" w:cs="仿宋GB2312"/>
                <w:b/>
              </w:rPr>
              <w:t>序号</w:t>
            </w:r>
          </w:p>
        </w:tc>
        <w:tc>
          <w:tcPr>
            <w:tcW w:w="910" w:type="dxa"/>
            <w:vAlign w:val="center"/>
          </w:tcPr>
          <w:p w:rsidR="00B15452" w:rsidRDefault="00B15452">
            <w:pPr>
              <w:jc w:val="center"/>
            </w:pPr>
            <w:r>
              <w:rPr>
                <w:rFonts w:ascii="仿宋GB2312" w:eastAsia="仿宋GB2312" w:hAnsi="仿宋GB2312" w:cs="仿宋GB2312"/>
                <w:b/>
              </w:rPr>
              <w:t>区县</w:t>
            </w:r>
          </w:p>
        </w:tc>
        <w:tc>
          <w:tcPr>
            <w:tcW w:w="1752" w:type="dxa"/>
            <w:vAlign w:val="center"/>
          </w:tcPr>
          <w:p w:rsidR="00B15452" w:rsidRDefault="00B15452">
            <w:pPr>
              <w:jc w:val="center"/>
            </w:pPr>
            <w:r>
              <w:rPr>
                <w:rFonts w:ascii="仿宋GB2312" w:eastAsia="仿宋GB2312" w:hAnsi="仿宋GB2312" w:cs="仿宋GB2312"/>
                <w:b/>
              </w:rPr>
              <w:t>站名</w:t>
            </w:r>
          </w:p>
        </w:tc>
        <w:tc>
          <w:tcPr>
            <w:tcW w:w="1128" w:type="dxa"/>
            <w:vAlign w:val="center"/>
          </w:tcPr>
          <w:p w:rsidR="00B15452" w:rsidRDefault="00B15452">
            <w:pPr>
              <w:jc w:val="center"/>
            </w:pPr>
            <w:r>
              <w:rPr>
                <w:rFonts w:ascii="仿宋GB2312" w:eastAsia="仿宋GB2312" w:hAnsi="仿宋GB2312" w:cs="仿宋GB2312"/>
                <w:b/>
              </w:rPr>
              <w:t>降水</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t>1</w:t>
            </w:r>
          </w:p>
        </w:tc>
        <w:tc>
          <w:tcPr>
            <w:tcW w:w="909" w:type="dxa"/>
            <w:shd w:val="clear" w:color="auto" w:fill="FFFFFF"/>
            <w:vAlign w:val="center"/>
          </w:tcPr>
          <w:p w:rsidR="00B15452" w:rsidRDefault="00B15452">
            <w:pPr>
              <w:jc w:val="center"/>
            </w:pPr>
            <w:r>
              <w:rPr>
                <w:rFonts w:ascii="仿宋GB2312" w:eastAsia="仿宋GB2312" w:hAnsi="仿宋GB2312" w:cs="仿宋GB2312"/>
              </w:rPr>
              <w:t>南郑区</w:t>
            </w:r>
          </w:p>
        </w:tc>
        <w:tc>
          <w:tcPr>
            <w:tcW w:w="1752" w:type="dxa"/>
            <w:shd w:val="clear" w:color="auto" w:fill="FFFFFF"/>
            <w:vAlign w:val="center"/>
          </w:tcPr>
          <w:p w:rsidR="00B15452" w:rsidRDefault="00B15452">
            <w:pPr>
              <w:jc w:val="center"/>
            </w:pPr>
            <w:proofErr w:type="gramStart"/>
            <w:r>
              <w:rPr>
                <w:rFonts w:ascii="仿宋GB2312" w:eastAsia="仿宋GB2312" w:hAnsi="仿宋GB2312" w:cs="仿宋GB2312"/>
              </w:rPr>
              <w:t>庙坝</w:t>
            </w:r>
            <w:proofErr w:type="gramEnd"/>
          </w:p>
        </w:tc>
        <w:tc>
          <w:tcPr>
            <w:tcW w:w="1128" w:type="dxa"/>
            <w:shd w:val="clear" w:color="auto" w:fill="FFFFFF"/>
            <w:vAlign w:val="center"/>
          </w:tcPr>
          <w:p w:rsidR="00B15452" w:rsidRDefault="00B15452">
            <w:pPr>
              <w:jc w:val="center"/>
            </w:pPr>
            <w:r>
              <w:rPr>
                <w:rFonts w:ascii="仿宋GB2312" w:eastAsia="仿宋GB2312" w:hAnsi="仿宋GB2312" w:cs="仿宋GB2312"/>
              </w:rPr>
              <w:t>385.0</w:t>
            </w:r>
          </w:p>
        </w:tc>
        <w:tc>
          <w:tcPr>
            <w:tcW w:w="741" w:type="dxa"/>
            <w:shd w:val="clear" w:color="auto" w:fill="FFFFFF"/>
            <w:vAlign w:val="center"/>
          </w:tcPr>
          <w:p w:rsidR="00B15452" w:rsidRDefault="00B15452">
            <w:pPr>
              <w:jc w:val="center"/>
            </w:pPr>
            <w:r>
              <w:rPr>
                <w:rFonts w:ascii="仿宋GB2312" w:eastAsia="仿宋GB2312" w:hAnsi="仿宋GB2312" w:cs="仿宋GB2312"/>
              </w:rPr>
              <w:t>2</w:t>
            </w:r>
          </w:p>
        </w:tc>
        <w:tc>
          <w:tcPr>
            <w:tcW w:w="910" w:type="dxa"/>
            <w:shd w:val="clear" w:color="auto" w:fill="FFFFFF"/>
            <w:vAlign w:val="center"/>
          </w:tcPr>
          <w:p w:rsidR="00B15452" w:rsidRDefault="00B15452">
            <w:pPr>
              <w:jc w:val="center"/>
            </w:pPr>
            <w:r>
              <w:rPr>
                <w:rFonts w:ascii="仿宋GB2312" w:eastAsia="仿宋GB2312" w:hAnsi="仿宋GB2312" w:cs="仿宋GB2312"/>
              </w:rPr>
              <w:t>南郑区</w:t>
            </w:r>
          </w:p>
        </w:tc>
        <w:tc>
          <w:tcPr>
            <w:tcW w:w="1752" w:type="dxa"/>
            <w:shd w:val="clear" w:color="auto" w:fill="FFFFFF"/>
            <w:vAlign w:val="center"/>
          </w:tcPr>
          <w:p w:rsidR="00B15452" w:rsidRDefault="00B15452">
            <w:pPr>
              <w:jc w:val="center"/>
            </w:pPr>
            <w:r>
              <w:rPr>
                <w:rFonts w:ascii="仿宋GB2312" w:eastAsia="仿宋GB2312" w:hAnsi="仿宋GB2312" w:cs="仿宋GB2312"/>
              </w:rPr>
              <w:t>红庙</w:t>
            </w:r>
          </w:p>
        </w:tc>
        <w:tc>
          <w:tcPr>
            <w:tcW w:w="1128" w:type="dxa"/>
            <w:shd w:val="clear" w:color="auto" w:fill="FFFFFF"/>
            <w:vAlign w:val="center"/>
          </w:tcPr>
          <w:p w:rsidR="00B15452" w:rsidRDefault="00B15452">
            <w:pPr>
              <w:jc w:val="center"/>
            </w:pPr>
            <w:r>
              <w:rPr>
                <w:rFonts w:ascii="仿宋GB2312" w:eastAsia="仿宋GB2312" w:hAnsi="仿宋GB2312" w:cs="仿宋GB2312"/>
              </w:rPr>
              <w:t>369.6</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t>3</w:t>
            </w:r>
          </w:p>
        </w:tc>
        <w:tc>
          <w:tcPr>
            <w:tcW w:w="909" w:type="dxa"/>
            <w:shd w:val="clear" w:color="auto" w:fill="FFFFFF"/>
            <w:vAlign w:val="center"/>
          </w:tcPr>
          <w:p w:rsidR="00B15452" w:rsidRDefault="00B15452">
            <w:pPr>
              <w:jc w:val="center"/>
            </w:pPr>
            <w:r>
              <w:rPr>
                <w:rFonts w:ascii="仿宋GB2312" w:eastAsia="仿宋GB2312" w:hAnsi="仿宋GB2312" w:cs="仿宋GB2312"/>
              </w:rPr>
              <w:t>佛坪县</w:t>
            </w:r>
          </w:p>
        </w:tc>
        <w:tc>
          <w:tcPr>
            <w:tcW w:w="1752" w:type="dxa"/>
            <w:shd w:val="clear" w:color="auto" w:fill="FFFFFF"/>
            <w:vAlign w:val="center"/>
          </w:tcPr>
          <w:p w:rsidR="00B15452" w:rsidRDefault="00B15452">
            <w:pPr>
              <w:jc w:val="center"/>
            </w:pPr>
            <w:r>
              <w:rPr>
                <w:rFonts w:ascii="仿宋GB2312" w:eastAsia="仿宋GB2312" w:hAnsi="仿宋GB2312" w:cs="仿宋GB2312"/>
              </w:rPr>
              <w:t>熊猫谷*</w:t>
            </w:r>
          </w:p>
        </w:tc>
        <w:tc>
          <w:tcPr>
            <w:tcW w:w="1128" w:type="dxa"/>
            <w:shd w:val="clear" w:color="auto" w:fill="FFFFFF"/>
            <w:vAlign w:val="center"/>
          </w:tcPr>
          <w:p w:rsidR="00B15452" w:rsidRDefault="00B15452">
            <w:pPr>
              <w:jc w:val="center"/>
            </w:pPr>
            <w:r>
              <w:rPr>
                <w:rFonts w:ascii="仿宋GB2312" w:eastAsia="仿宋GB2312" w:hAnsi="仿宋GB2312" w:cs="仿宋GB2312"/>
              </w:rPr>
              <w:t>354.8</w:t>
            </w:r>
          </w:p>
        </w:tc>
        <w:tc>
          <w:tcPr>
            <w:tcW w:w="741" w:type="dxa"/>
            <w:shd w:val="clear" w:color="auto" w:fill="FFFFFF"/>
            <w:vAlign w:val="center"/>
          </w:tcPr>
          <w:p w:rsidR="00B15452" w:rsidRDefault="00B15452">
            <w:pPr>
              <w:jc w:val="center"/>
            </w:pPr>
            <w:r>
              <w:rPr>
                <w:rFonts w:ascii="仿宋GB2312" w:eastAsia="仿宋GB2312" w:hAnsi="仿宋GB2312" w:cs="仿宋GB2312"/>
              </w:rPr>
              <w:t>4</w:t>
            </w:r>
          </w:p>
        </w:tc>
        <w:tc>
          <w:tcPr>
            <w:tcW w:w="910" w:type="dxa"/>
            <w:shd w:val="clear" w:color="auto" w:fill="FFFFFF"/>
            <w:vAlign w:val="center"/>
          </w:tcPr>
          <w:p w:rsidR="00B15452" w:rsidRDefault="00B15452">
            <w:pPr>
              <w:jc w:val="center"/>
            </w:pPr>
            <w:r>
              <w:rPr>
                <w:rFonts w:ascii="仿宋GB2312" w:eastAsia="仿宋GB2312" w:hAnsi="仿宋GB2312" w:cs="仿宋GB2312"/>
              </w:rPr>
              <w:t>城固县</w:t>
            </w:r>
          </w:p>
        </w:tc>
        <w:tc>
          <w:tcPr>
            <w:tcW w:w="1752" w:type="dxa"/>
            <w:shd w:val="clear" w:color="auto" w:fill="FFFFFF"/>
            <w:vAlign w:val="center"/>
          </w:tcPr>
          <w:p w:rsidR="00B15452" w:rsidRDefault="00B15452">
            <w:pPr>
              <w:jc w:val="center"/>
            </w:pPr>
            <w:r>
              <w:rPr>
                <w:rFonts w:ascii="仿宋GB2312" w:eastAsia="仿宋GB2312" w:hAnsi="仿宋GB2312" w:cs="仿宋GB2312"/>
              </w:rPr>
              <w:t>大盘</w:t>
            </w:r>
          </w:p>
        </w:tc>
        <w:tc>
          <w:tcPr>
            <w:tcW w:w="1128" w:type="dxa"/>
            <w:shd w:val="clear" w:color="auto" w:fill="FFFFFF"/>
            <w:vAlign w:val="center"/>
          </w:tcPr>
          <w:p w:rsidR="00B15452" w:rsidRDefault="00B15452">
            <w:pPr>
              <w:jc w:val="center"/>
            </w:pPr>
            <w:r>
              <w:rPr>
                <w:rFonts w:ascii="仿宋GB2312" w:eastAsia="仿宋GB2312" w:hAnsi="仿宋GB2312" w:cs="仿宋GB2312"/>
              </w:rPr>
              <w:t>332.7</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t>5</w:t>
            </w:r>
          </w:p>
        </w:tc>
        <w:tc>
          <w:tcPr>
            <w:tcW w:w="909" w:type="dxa"/>
            <w:shd w:val="clear" w:color="auto" w:fill="FFFFFF"/>
            <w:vAlign w:val="center"/>
          </w:tcPr>
          <w:p w:rsidR="00B15452" w:rsidRDefault="00B15452">
            <w:pPr>
              <w:jc w:val="center"/>
            </w:pPr>
            <w:r>
              <w:rPr>
                <w:rFonts w:ascii="仿宋GB2312" w:eastAsia="仿宋GB2312" w:hAnsi="仿宋GB2312" w:cs="仿宋GB2312"/>
              </w:rPr>
              <w:t>城固县</w:t>
            </w:r>
          </w:p>
        </w:tc>
        <w:tc>
          <w:tcPr>
            <w:tcW w:w="1752" w:type="dxa"/>
            <w:shd w:val="clear" w:color="auto" w:fill="FFFFFF"/>
            <w:vAlign w:val="center"/>
          </w:tcPr>
          <w:p w:rsidR="00B15452" w:rsidRDefault="00B15452">
            <w:pPr>
              <w:jc w:val="center"/>
            </w:pPr>
            <w:r>
              <w:rPr>
                <w:rFonts w:ascii="仿宋GB2312" w:eastAsia="仿宋GB2312" w:hAnsi="仿宋GB2312" w:cs="仿宋GB2312"/>
              </w:rPr>
              <w:t>甘家沟</w:t>
            </w:r>
          </w:p>
        </w:tc>
        <w:tc>
          <w:tcPr>
            <w:tcW w:w="1128" w:type="dxa"/>
            <w:shd w:val="clear" w:color="auto" w:fill="FFFFFF"/>
            <w:vAlign w:val="center"/>
          </w:tcPr>
          <w:p w:rsidR="00B15452" w:rsidRDefault="00B15452">
            <w:pPr>
              <w:jc w:val="center"/>
            </w:pPr>
            <w:r>
              <w:rPr>
                <w:rFonts w:ascii="仿宋GB2312" w:eastAsia="仿宋GB2312" w:hAnsi="仿宋GB2312" w:cs="仿宋GB2312"/>
              </w:rPr>
              <w:t>328.1</w:t>
            </w:r>
          </w:p>
        </w:tc>
        <w:tc>
          <w:tcPr>
            <w:tcW w:w="741" w:type="dxa"/>
            <w:shd w:val="clear" w:color="auto" w:fill="FFFFFF"/>
            <w:vAlign w:val="center"/>
          </w:tcPr>
          <w:p w:rsidR="00B15452" w:rsidRDefault="00B15452">
            <w:pPr>
              <w:jc w:val="center"/>
            </w:pPr>
            <w:r>
              <w:rPr>
                <w:rFonts w:ascii="仿宋GB2312" w:eastAsia="仿宋GB2312" w:hAnsi="仿宋GB2312" w:cs="仿宋GB2312"/>
              </w:rPr>
              <w:t>6</w:t>
            </w:r>
          </w:p>
        </w:tc>
        <w:tc>
          <w:tcPr>
            <w:tcW w:w="910" w:type="dxa"/>
            <w:shd w:val="clear" w:color="auto" w:fill="FFFFFF"/>
            <w:vAlign w:val="center"/>
          </w:tcPr>
          <w:p w:rsidR="00B15452" w:rsidRDefault="00B15452">
            <w:pPr>
              <w:jc w:val="center"/>
            </w:pPr>
            <w:r>
              <w:rPr>
                <w:rFonts w:ascii="仿宋GB2312" w:eastAsia="仿宋GB2312" w:hAnsi="仿宋GB2312" w:cs="仿宋GB2312"/>
              </w:rPr>
              <w:t>佛坪县</w:t>
            </w:r>
          </w:p>
        </w:tc>
        <w:tc>
          <w:tcPr>
            <w:tcW w:w="1752" w:type="dxa"/>
            <w:shd w:val="clear" w:color="auto" w:fill="FFFFFF"/>
            <w:vAlign w:val="center"/>
          </w:tcPr>
          <w:p w:rsidR="00B15452" w:rsidRDefault="00B15452">
            <w:pPr>
              <w:jc w:val="center"/>
            </w:pPr>
            <w:r>
              <w:rPr>
                <w:rFonts w:ascii="仿宋GB2312" w:eastAsia="仿宋GB2312" w:hAnsi="仿宋GB2312" w:cs="仿宋GB2312"/>
              </w:rPr>
              <w:t>长角坝</w:t>
            </w:r>
          </w:p>
        </w:tc>
        <w:tc>
          <w:tcPr>
            <w:tcW w:w="1128" w:type="dxa"/>
            <w:shd w:val="clear" w:color="auto" w:fill="FFFFFF"/>
            <w:vAlign w:val="center"/>
          </w:tcPr>
          <w:p w:rsidR="00B15452" w:rsidRDefault="00B15452">
            <w:pPr>
              <w:jc w:val="center"/>
            </w:pPr>
            <w:r>
              <w:rPr>
                <w:rFonts w:ascii="仿宋GB2312" w:eastAsia="仿宋GB2312" w:hAnsi="仿宋GB2312" w:cs="仿宋GB2312"/>
              </w:rPr>
              <w:t>325.4</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t>7</w:t>
            </w:r>
          </w:p>
        </w:tc>
        <w:tc>
          <w:tcPr>
            <w:tcW w:w="909" w:type="dxa"/>
            <w:shd w:val="clear" w:color="auto" w:fill="FFFFFF"/>
            <w:vAlign w:val="center"/>
          </w:tcPr>
          <w:p w:rsidR="00B15452" w:rsidRDefault="00B15452">
            <w:pPr>
              <w:jc w:val="center"/>
            </w:pPr>
            <w:r>
              <w:rPr>
                <w:rFonts w:ascii="仿宋GB2312" w:eastAsia="仿宋GB2312" w:hAnsi="仿宋GB2312" w:cs="仿宋GB2312"/>
              </w:rPr>
              <w:t>城固县</w:t>
            </w:r>
          </w:p>
        </w:tc>
        <w:tc>
          <w:tcPr>
            <w:tcW w:w="1752" w:type="dxa"/>
            <w:shd w:val="clear" w:color="auto" w:fill="FFFFFF"/>
            <w:vAlign w:val="center"/>
          </w:tcPr>
          <w:p w:rsidR="00B15452" w:rsidRDefault="00B15452">
            <w:pPr>
              <w:jc w:val="center"/>
            </w:pPr>
            <w:r>
              <w:rPr>
                <w:rFonts w:ascii="仿宋GB2312" w:eastAsia="仿宋GB2312" w:hAnsi="仿宋GB2312" w:cs="仿宋GB2312"/>
              </w:rPr>
              <w:t>二里</w:t>
            </w:r>
          </w:p>
        </w:tc>
        <w:tc>
          <w:tcPr>
            <w:tcW w:w="1128" w:type="dxa"/>
            <w:shd w:val="clear" w:color="auto" w:fill="FFFFFF"/>
            <w:vAlign w:val="center"/>
          </w:tcPr>
          <w:p w:rsidR="00B15452" w:rsidRDefault="00B15452">
            <w:pPr>
              <w:jc w:val="center"/>
            </w:pPr>
            <w:r>
              <w:rPr>
                <w:rFonts w:ascii="仿宋GB2312" w:eastAsia="仿宋GB2312" w:hAnsi="仿宋GB2312" w:cs="仿宋GB2312"/>
              </w:rPr>
              <w:t>316.2</w:t>
            </w:r>
          </w:p>
        </w:tc>
        <w:tc>
          <w:tcPr>
            <w:tcW w:w="741" w:type="dxa"/>
            <w:shd w:val="clear" w:color="auto" w:fill="FFFFFF"/>
            <w:vAlign w:val="center"/>
          </w:tcPr>
          <w:p w:rsidR="00B15452" w:rsidRDefault="00B15452">
            <w:pPr>
              <w:jc w:val="center"/>
            </w:pPr>
            <w:r>
              <w:rPr>
                <w:rFonts w:ascii="仿宋GB2312" w:eastAsia="仿宋GB2312" w:hAnsi="仿宋GB2312" w:cs="仿宋GB2312"/>
              </w:rPr>
              <w:t>8</w:t>
            </w:r>
          </w:p>
        </w:tc>
        <w:tc>
          <w:tcPr>
            <w:tcW w:w="910" w:type="dxa"/>
            <w:shd w:val="clear" w:color="auto" w:fill="FFFFFF"/>
            <w:vAlign w:val="center"/>
          </w:tcPr>
          <w:p w:rsidR="00B15452" w:rsidRDefault="00B15452">
            <w:pPr>
              <w:jc w:val="center"/>
            </w:pPr>
            <w:r>
              <w:rPr>
                <w:rFonts w:ascii="仿宋GB2312" w:eastAsia="仿宋GB2312" w:hAnsi="仿宋GB2312" w:cs="仿宋GB2312"/>
              </w:rPr>
              <w:t>佛坪县</w:t>
            </w:r>
          </w:p>
        </w:tc>
        <w:tc>
          <w:tcPr>
            <w:tcW w:w="1752" w:type="dxa"/>
            <w:shd w:val="clear" w:color="auto" w:fill="FFFFFF"/>
            <w:vAlign w:val="center"/>
          </w:tcPr>
          <w:p w:rsidR="00B15452" w:rsidRDefault="00B15452">
            <w:pPr>
              <w:jc w:val="center"/>
            </w:pPr>
            <w:proofErr w:type="gramStart"/>
            <w:r>
              <w:rPr>
                <w:rFonts w:ascii="仿宋GB2312" w:eastAsia="仿宋GB2312" w:hAnsi="仿宋GB2312" w:cs="仿宋GB2312"/>
              </w:rPr>
              <w:t>大古坪</w:t>
            </w:r>
            <w:proofErr w:type="gramEnd"/>
            <w:r>
              <w:rPr>
                <w:rFonts w:ascii="仿宋GB2312" w:eastAsia="仿宋GB2312" w:hAnsi="仿宋GB2312" w:cs="仿宋GB2312"/>
              </w:rPr>
              <w:t>*</w:t>
            </w:r>
          </w:p>
        </w:tc>
        <w:tc>
          <w:tcPr>
            <w:tcW w:w="1128" w:type="dxa"/>
            <w:shd w:val="clear" w:color="auto" w:fill="FFFFFF"/>
            <w:vAlign w:val="center"/>
          </w:tcPr>
          <w:p w:rsidR="00B15452" w:rsidRDefault="00B15452">
            <w:pPr>
              <w:jc w:val="center"/>
            </w:pPr>
            <w:r>
              <w:rPr>
                <w:rFonts w:ascii="仿宋GB2312" w:eastAsia="仿宋GB2312" w:hAnsi="仿宋GB2312" w:cs="仿宋GB2312"/>
              </w:rPr>
              <w:t>316.0</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t>9</w:t>
            </w:r>
          </w:p>
        </w:tc>
        <w:tc>
          <w:tcPr>
            <w:tcW w:w="909" w:type="dxa"/>
            <w:shd w:val="clear" w:color="auto" w:fill="FFFFFF"/>
            <w:vAlign w:val="center"/>
          </w:tcPr>
          <w:p w:rsidR="00B15452" w:rsidRDefault="00B15452">
            <w:pPr>
              <w:jc w:val="center"/>
            </w:pPr>
            <w:r>
              <w:rPr>
                <w:rFonts w:ascii="仿宋GB2312" w:eastAsia="仿宋GB2312" w:hAnsi="仿宋GB2312" w:cs="仿宋GB2312"/>
              </w:rPr>
              <w:t>南郑区</w:t>
            </w:r>
          </w:p>
        </w:tc>
        <w:tc>
          <w:tcPr>
            <w:tcW w:w="1752" w:type="dxa"/>
            <w:shd w:val="clear" w:color="auto" w:fill="FFFFFF"/>
            <w:vAlign w:val="center"/>
          </w:tcPr>
          <w:p w:rsidR="00B15452" w:rsidRDefault="00B15452">
            <w:pPr>
              <w:jc w:val="center"/>
            </w:pPr>
            <w:r>
              <w:rPr>
                <w:rFonts w:ascii="仿宋GB2312" w:eastAsia="仿宋GB2312" w:hAnsi="仿宋GB2312" w:cs="仿宋GB2312"/>
              </w:rPr>
              <w:t>西河</w:t>
            </w:r>
          </w:p>
        </w:tc>
        <w:tc>
          <w:tcPr>
            <w:tcW w:w="1128" w:type="dxa"/>
            <w:shd w:val="clear" w:color="auto" w:fill="FFFFFF"/>
            <w:vAlign w:val="center"/>
          </w:tcPr>
          <w:p w:rsidR="00B15452" w:rsidRDefault="00B15452">
            <w:pPr>
              <w:jc w:val="center"/>
            </w:pPr>
            <w:r>
              <w:rPr>
                <w:rFonts w:ascii="仿宋GB2312" w:eastAsia="仿宋GB2312" w:hAnsi="仿宋GB2312" w:cs="仿宋GB2312"/>
              </w:rPr>
              <w:t>314.4</w:t>
            </w:r>
          </w:p>
        </w:tc>
        <w:tc>
          <w:tcPr>
            <w:tcW w:w="741" w:type="dxa"/>
            <w:shd w:val="clear" w:color="auto" w:fill="FFFFFF"/>
            <w:vAlign w:val="center"/>
          </w:tcPr>
          <w:p w:rsidR="00B15452" w:rsidRDefault="00B15452">
            <w:pPr>
              <w:jc w:val="center"/>
            </w:pPr>
            <w:r>
              <w:rPr>
                <w:rFonts w:ascii="仿宋GB2312" w:eastAsia="仿宋GB2312" w:hAnsi="仿宋GB2312" w:cs="仿宋GB2312"/>
              </w:rPr>
              <w:t>10</w:t>
            </w:r>
          </w:p>
        </w:tc>
        <w:tc>
          <w:tcPr>
            <w:tcW w:w="910" w:type="dxa"/>
            <w:shd w:val="clear" w:color="auto" w:fill="FFFFFF"/>
            <w:vAlign w:val="center"/>
          </w:tcPr>
          <w:p w:rsidR="00B15452" w:rsidRDefault="00B15452">
            <w:pPr>
              <w:jc w:val="center"/>
            </w:pPr>
            <w:r>
              <w:rPr>
                <w:rFonts w:ascii="仿宋GB2312" w:eastAsia="仿宋GB2312" w:hAnsi="仿宋GB2312" w:cs="仿宋GB2312"/>
              </w:rPr>
              <w:t>城固县</w:t>
            </w:r>
          </w:p>
        </w:tc>
        <w:tc>
          <w:tcPr>
            <w:tcW w:w="1752" w:type="dxa"/>
            <w:shd w:val="clear" w:color="auto" w:fill="FFFFFF"/>
            <w:vAlign w:val="center"/>
          </w:tcPr>
          <w:p w:rsidR="00B15452" w:rsidRDefault="00B15452">
            <w:pPr>
              <w:jc w:val="center"/>
            </w:pPr>
            <w:r>
              <w:rPr>
                <w:rFonts w:ascii="仿宋GB2312" w:eastAsia="仿宋GB2312" w:hAnsi="仿宋GB2312" w:cs="仿宋GB2312"/>
              </w:rPr>
              <w:t>水磨</w:t>
            </w:r>
          </w:p>
        </w:tc>
        <w:tc>
          <w:tcPr>
            <w:tcW w:w="1128" w:type="dxa"/>
            <w:shd w:val="clear" w:color="auto" w:fill="FFFFFF"/>
            <w:vAlign w:val="center"/>
          </w:tcPr>
          <w:p w:rsidR="00B15452" w:rsidRDefault="00B15452">
            <w:pPr>
              <w:jc w:val="center"/>
            </w:pPr>
            <w:r>
              <w:rPr>
                <w:rFonts w:ascii="仿宋GB2312" w:eastAsia="仿宋GB2312" w:hAnsi="仿宋GB2312" w:cs="仿宋GB2312"/>
              </w:rPr>
              <w:t>312.3</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t>11</w:t>
            </w:r>
          </w:p>
        </w:tc>
        <w:tc>
          <w:tcPr>
            <w:tcW w:w="909" w:type="dxa"/>
            <w:shd w:val="clear" w:color="auto" w:fill="FFFFFF"/>
            <w:vAlign w:val="center"/>
          </w:tcPr>
          <w:p w:rsidR="00B15452" w:rsidRDefault="00B15452">
            <w:pPr>
              <w:jc w:val="center"/>
            </w:pPr>
            <w:r>
              <w:rPr>
                <w:rFonts w:ascii="仿宋GB2312" w:eastAsia="仿宋GB2312" w:hAnsi="仿宋GB2312" w:cs="仿宋GB2312"/>
              </w:rPr>
              <w:t>城固县</w:t>
            </w:r>
          </w:p>
        </w:tc>
        <w:tc>
          <w:tcPr>
            <w:tcW w:w="1752" w:type="dxa"/>
            <w:shd w:val="clear" w:color="auto" w:fill="FFFFFF"/>
            <w:vAlign w:val="center"/>
          </w:tcPr>
          <w:p w:rsidR="00B15452" w:rsidRDefault="00B15452">
            <w:pPr>
              <w:jc w:val="center"/>
            </w:pPr>
            <w:r>
              <w:rPr>
                <w:rFonts w:ascii="仿宋GB2312" w:eastAsia="仿宋GB2312" w:hAnsi="仿宋GB2312" w:cs="仿宋GB2312"/>
              </w:rPr>
              <w:t>双溪</w:t>
            </w:r>
          </w:p>
        </w:tc>
        <w:tc>
          <w:tcPr>
            <w:tcW w:w="1128" w:type="dxa"/>
            <w:shd w:val="clear" w:color="auto" w:fill="FFFFFF"/>
            <w:vAlign w:val="center"/>
          </w:tcPr>
          <w:p w:rsidR="00B15452" w:rsidRDefault="00B15452">
            <w:pPr>
              <w:jc w:val="center"/>
            </w:pPr>
            <w:r>
              <w:rPr>
                <w:rFonts w:ascii="仿宋GB2312" w:eastAsia="仿宋GB2312" w:hAnsi="仿宋GB2312" w:cs="仿宋GB2312"/>
              </w:rPr>
              <w:t>311.6</w:t>
            </w:r>
          </w:p>
        </w:tc>
        <w:tc>
          <w:tcPr>
            <w:tcW w:w="741" w:type="dxa"/>
            <w:shd w:val="clear" w:color="auto" w:fill="FFFFFF"/>
            <w:vAlign w:val="center"/>
          </w:tcPr>
          <w:p w:rsidR="00B15452" w:rsidRDefault="00B15452">
            <w:pPr>
              <w:jc w:val="center"/>
            </w:pPr>
            <w:r>
              <w:rPr>
                <w:rFonts w:ascii="仿宋GB2312" w:eastAsia="仿宋GB2312" w:hAnsi="仿宋GB2312" w:cs="仿宋GB2312"/>
              </w:rPr>
              <w:t>12</w:t>
            </w:r>
          </w:p>
        </w:tc>
        <w:tc>
          <w:tcPr>
            <w:tcW w:w="910" w:type="dxa"/>
            <w:shd w:val="clear" w:color="auto" w:fill="FFFFFF"/>
            <w:vAlign w:val="center"/>
          </w:tcPr>
          <w:p w:rsidR="00B15452" w:rsidRDefault="00B15452">
            <w:pPr>
              <w:jc w:val="center"/>
            </w:pPr>
            <w:r>
              <w:rPr>
                <w:rFonts w:ascii="仿宋GB2312" w:eastAsia="仿宋GB2312" w:hAnsi="仿宋GB2312" w:cs="仿宋GB2312"/>
              </w:rPr>
              <w:t>洋县</w:t>
            </w:r>
          </w:p>
        </w:tc>
        <w:tc>
          <w:tcPr>
            <w:tcW w:w="1752" w:type="dxa"/>
            <w:shd w:val="clear" w:color="auto" w:fill="FFFFFF"/>
            <w:vAlign w:val="center"/>
          </w:tcPr>
          <w:p w:rsidR="00B15452" w:rsidRDefault="00B15452">
            <w:pPr>
              <w:jc w:val="center"/>
            </w:pPr>
            <w:proofErr w:type="gramStart"/>
            <w:r>
              <w:rPr>
                <w:rFonts w:ascii="仿宋GB2312" w:eastAsia="仿宋GB2312" w:hAnsi="仿宋GB2312" w:cs="仿宋GB2312"/>
              </w:rPr>
              <w:t>马畅</w:t>
            </w:r>
            <w:proofErr w:type="gramEnd"/>
          </w:p>
        </w:tc>
        <w:tc>
          <w:tcPr>
            <w:tcW w:w="1128" w:type="dxa"/>
            <w:shd w:val="clear" w:color="auto" w:fill="FFFFFF"/>
            <w:vAlign w:val="center"/>
          </w:tcPr>
          <w:p w:rsidR="00B15452" w:rsidRDefault="00B15452">
            <w:pPr>
              <w:jc w:val="center"/>
            </w:pPr>
            <w:r>
              <w:rPr>
                <w:rFonts w:ascii="仿宋GB2312" w:eastAsia="仿宋GB2312" w:hAnsi="仿宋GB2312" w:cs="仿宋GB2312"/>
              </w:rPr>
              <w:t>310.8</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t>13</w:t>
            </w:r>
          </w:p>
        </w:tc>
        <w:tc>
          <w:tcPr>
            <w:tcW w:w="909" w:type="dxa"/>
            <w:shd w:val="clear" w:color="auto" w:fill="FFFFFF"/>
            <w:vAlign w:val="center"/>
          </w:tcPr>
          <w:p w:rsidR="00B15452" w:rsidRDefault="00B15452">
            <w:pPr>
              <w:jc w:val="center"/>
            </w:pPr>
            <w:r>
              <w:rPr>
                <w:rFonts w:ascii="仿宋GB2312" w:eastAsia="仿宋GB2312" w:hAnsi="仿宋GB2312" w:cs="仿宋GB2312"/>
              </w:rPr>
              <w:t>洋县</w:t>
            </w:r>
          </w:p>
        </w:tc>
        <w:tc>
          <w:tcPr>
            <w:tcW w:w="1752" w:type="dxa"/>
            <w:shd w:val="clear" w:color="auto" w:fill="FFFFFF"/>
            <w:vAlign w:val="center"/>
          </w:tcPr>
          <w:p w:rsidR="00B15452" w:rsidRDefault="00B15452">
            <w:pPr>
              <w:jc w:val="center"/>
            </w:pPr>
            <w:r>
              <w:rPr>
                <w:rFonts w:ascii="仿宋GB2312" w:eastAsia="仿宋GB2312" w:hAnsi="仿宋GB2312" w:cs="仿宋GB2312"/>
              </w:rPr>
              <w:t>长河</w:t>
            </w:r>
          </w:p>
        </w:tc>
        <w:tc>
          <w:tcPr>
            <w:tcW w:w="1128" w:type="dxa"/>
            <w:shd w:val="clear" w:color="auto" w:fill="FFFFFF"/>
            <w:vAlign w:val="center"/>
          </w:tcPr>
          <w:p w:rsidR="00B15452" w:rsidRDefault="00B15452">
            <w:pPr>
              <w:jc w:val="center"/>
            </w:pPr>
            <w:r>
              <w:rPr>
                <w:rFonts w:ascii="仿宋GB2312" w:eastAsia="仿宋GB2312" w:hAnsi="仿宋GB2312" w:cs="仿宋GB2312"/>
              </w:rPr>
              <w:t>309.7</w:t>
            </w:r>
          </w:p>
        </w:tc>
        <w:tc>
          <w:tcPr>
            <w:tcW w:w="741" w:type="dxa"/>
            <w:shd w:val="clear" w:color="auto" w:fill="FFFFFF"/>
            <w:vAlign w:val="center"/>
          </w:tcPr>
          <w:p w:rsidR="00B15452" w:rsidRDefault="00B15452">
            <w:pPr>
              <w:jc w:val="center"/>
            </w:pPr>
            <w:r>
              <w:rPr>
                <w:rFonts w:ascii="仿宋GB2312" w:eastAsia="仿宋GB2312" w:hAnsi="仿宋GB2312" w:cs="仿宋GB2312"/>
              </w:rPr>
              <w:t>14</w:t>
            </w:r>
          </w:p>
        </w:tc>
        <w:tc>
          <w:tcPr>
            <w:tcW w:w="910" w:type="dxa"/>
            <w:shd w:val="clear" w:color="auto" w:fill="FFFFFF"/>
            <w:vAlign w:val="center"/>
          </w:tcPr>
          <w:p w:rsidR="00B15452" w:rsidRDefault="00B15452">
            <w:pPr>
              <w:jc w:val="center"/>
            </w:pPr>
            <w:r>
              <w:rPr>
                <w:rFonts w:ascii="仿宋GB2312" w:eastAsia="仿宋GB2312" w:hAnsi="仿宋GB2312" w:cs="仿宋GB2312"/>
              </w:rPr>
              <w:t>南郑区</w:t>
            </w:r>
          </w:p>
        </w:tc>
        <w:tc>
          <w:tcPr>
            <w:tcW w:w="1752" w:type="dxa"/>
            <w:shd w:val="clear" w:color="auto" w:fill="FFFFFF"/>
            <w:vAlign w:val="center"/>
          </w:tcPr>
          <w:p w:rsidR="00B15452" w:rsidRDefault="00B15452">
            <w:pPr>
              <w:jc w:val="center"/>
            </w:pPr>
            <w:r>
              <w:rPr>
                <w:rFonts w:ascii="仿宋GB2312" w:eastAsia="仿宋GB2312" w:hAnsi="仿宋GB2312" w:cs="仿宋GB2312"/>
              </w:rPr>
              <w:t>龙头山</w:t>
            </w:r>
          </w:p>
        </w:tc>
        <w:tc>
          <w:tcPr>
            <w:tcW w:w="1128" w:type="dxa"/>
            <w:shd w:val="clear" w:color="auto" w:fill="FFFFFF"/>
            <w:vAlign w:val="center"/>
          </w:tcPr>
          <w:p w:rsidR="00B15452" w:rsidRDefault="00B15452">
            <w:pPr>
              <w:jc w:val="center"/>
            </w:pPr>
            <w:r>
              <w:rPr>
                <w:rFonts w:ascii="仿宋GB2312" w:eastAsia="仿宋GB2312" w:hAnsi="仿宋GB2312" w:cs="仿宋GB2312"/>
              </w:rPr>
              <w:t>309.5</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lastRenderedPageBreak/>
              <w:t>15</w:t>
            </w:r>
          </w:p>
        </w:tc>
        <w:tc>
          <w:tcPr>
            <w:tcW w:w="909" w:type="dxa"/>
            <w:shd w:val="clear" w:color="auto" w:fill="FFFFFF"/>
            <w:vAlign w:val="center"/>
          </w:tcPr>
          <w:p w:rsidR="00B15452" w:rsidRDefault="00B15452">
            <w:pPr>
              <w:jc w:val="center"/>
            </w:pPr>
            <w:r>
              <w:rPr>
                <w:rFonts w:ascii="仿宋GB2312" w:eastAsia="仿宋GB2312" w:hAnsi="仿宋GB2312" w:cs="仿宋GB2312"/>
              </w:rPr>
              <w:t>洋县</w:t>
            </w:r>
          </w:p>
        </w:tc>
        <w:tc>
          <w:tcPr>
            <w:tcW w:w="1752" w:type="dxa"/>
            <w:shd w:val="clear" w:color="auto" w:fill="FFFFFF"/>
            <w:vAlign w:val="center"/>
          </w:tcPr>
          <w:p w:rsidR="00B15452" w:rsidRDefault="00B15452">
            <w:pPr>
              <w:jc w:val="center"/>
            </w:pPr>
            <w:proofErr w:type="gramStart"/>
            <w:r>
              <w:rPr>
                <w:rFonts w:ascii="仿宋GB2312" w:eastAsia="仿宋GB2312" w:hAnsi="仿宋GB2312" w:cs="仿宋GB2312"/>
              </w:rPr>
              <w:t>窑坪</w:t>
            </w:r>
            <w:proofErr w:type="gramEnd"/>
          </w:p>
        </w:tc>
        <w:tc>
          <w:tcPr>
            <w:tcW w:w="1128" w:type="dxa"/>
            <w:shd w:val="clear" w:color="auto" w:fill="FFFFFF"/>
            <w:vAlign w:val="center"/>
          </w:tcPr>
          <w:p w:rsidR="00B15452" w:rsidRDefault="00B15452">
            <w:pPr>
              <w:jc w:val="center"/>
            </w:pPr>
            <w:r>
              <w:rPr>
                <w:rFonts w:ascii="仿宋GB2312" w:eastAsia="仿宋GB2312" w:hAnsi="仿宋GB2312" w:cs="仿宋GB2312"/>
              </w:rPr>
              <w:t>306.9</w:t>
            </w:r>
          </w:p>
        </w:tc>
        <w:tc>
          <w:tcPr>
            <w:tcW w:w="741" w:type="dxa"/>
            <w:shd w:val="clear" w:color="auto" w:fill="FFFFFF"/>
            <w:vAlign w:val="center"/>
          </w:tcPr>
          <w:p w:rsidR="00B15452" w:rsidRDefault="00B15452">
            <w:pPr>
              <w:jc w:val="center"/>
            </w:pPr>
            <w:r>
              <w:rPr>
                <w:rFonts w:ascii="仿宋GB2312" w:eastAsia="仿宋GB2312" w:hAnsi="仿宋GB2312" w:cs="仿宋GB2312"/>
              </w:rPr>
              <w:t>16</w:t>
            </w:r>
          </w:p>
        </w:tc>
        <w:tc>
          <w:tcPr>
            <w:tcW w:w="910" w:type="dxa"/>
            <w:shd w:val="clear" w:color="auto" w:fill="FFFFFF"/>
            <w:vAlign w:val="center"/>
          </w:tcPr>
          <w:p w:rsidR="00B15452" w:rsidRDefault="00B15452">
            <w:pPr>
              <w:jc w:val="center"/>
            </w:pPr>
            <w:r>
              <w:rPr>
                <w:rFonts w:ascii="仿宋GB2312" w:eastAsia="仿宋GB2312" w:hAnsi="仿宋GB2312" w:cs="仿宋GB2312"/>
              </w:rPr>
              <w:t>佛坪县</w:t>
            </w:r>
          </w:p>
        </w:tc>
        <w:tc>
          <w:tcPr>
            <w:tcW w:w="1752" w:type="dxa"/>
            <w:shd w:val="clear" w:color="auto" w:fill="FFFFFF"/>
            <w:vAlign w:val="center"/>
          </w:tcPr>
          <w:p w:rsidR="00B15452" w:rsidRDefault="00B15452">
            <w:pPr>
              <w:jc w:val="center"/>
            </w:pPr>
            <w:r>
              <w:rPr>
                <w:rFonts w:ascii="仿宋GB2312" w:eastAsia="仿宋GB2312" w:hAnsi="仿宋GB2312" w:cs="仿宋GB2312"/>
              </w:rPr>
              <w:t>栗子坝</w:t>
            </w:r>
          </w:p>
        </w:tc>
        <w:tc>
          <w:tcPr>
            <w:tcW w:w="1128" w:type="dxa"/>
            <w:shd w:val="clear" w:color="auto" w:fill="FFFFFF"/>
            <w:vAlign w:val="center"/>
          </w:tcPr>
          <w:p w:rsidR="00B15452" w:rsidRDefault="00B15452">
            <w:pPr>
              <w:jc w:val="center"/>
            </w:pPr>
            <w:r>
              <w:rPr>
                <w:rFonts w:ascii="仿宋GB2312" w:eastAsia="仿宋GB2312" w:hAnsi="仿宋GB2312" w:cs="仿宋GB2312"/>
              </w:rPr>
              <w:t>304.4</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t>17</w:t>
            </w:r>
          </w:p>
        </w:tc>
        <w:tc>
          <w:tcPr>
            <w:tcW w:w="909" w:type="dxa"/>
            <w:shd w:val="clear" w:color="auto" w:fill="FFFFFF"/>
            <w:vAlign w:val="center"/>
          </w:tcPr>
          <w:p w:rsidR="00B15452" w:rsidRDefault="00B15452">
            <w:pPr>
              <w:jc w:val="center"/>
            </w:pPr>
            <w:r>
              <w:rPr>
                <w:rFonts w:ascii="仿宋GB2312" w:eastAsia="仿宋GB2312" w:hAnsi="仿宋GB2312" w:cs="仿宋GB2312"/>
              </w:rPr>
              <w:t>南郑区</w:t>
            </w:r>
          </w:p>
        </w:tc>
        <w:tc>
          <w:tcPr>
            <w:tcW w:w="1752" w:type="dxa"/>
            <w:shd w:val="clear" w:color="auto" w:fill="FFFFFF"/>
            <w:vAlign w:val="center"/>
          </w:tcPr>
          <w:p w:rsidR="00B15452" w:rsidRDefault="00B15452">
            <w:pPr>
              <w:jc w:val="center"/>
            </w:pPr>
            <w:r>
              <w:rPr>
                <w:rFonts w:ascii="仿宋GB2312" w:eastAsia="仿宋GB2312" w:hAnsi="仿宋GB2312" w:cs="仿宋GB2312"/>
              </w:rPr>
              <w:t>牟家坝</w:t>
            </w:r>
          </w:p>
        </w:tc>
        <w:tc>
          <w:tcPr>
            <w:tcW w:w="1128" w:type="dxa"/>
            <w:shd w:val="clear" w:color="auto" w:fill="FFFFFF"/>
            <w:vAlign w:val="center"/>
          </w:tcPr>
          <w:p w:rsidR="00B15452" w:rsidRDefault="00B15452">
            <w:pPr>
              <w:jc w:val="center"/>
            </w:pPr>
            <w:r>
              <w:rPr>
                <w:rFonts w:ascii="仿宋GB2312" w:eastAsia="仿宋GB2312" w:hAnsi="仿宋GB2312" w:cs="仿宋GB2312"/>
              </w:rPr>
              <w:t>303.2</w:t>
            </w:r>
          </w:p>
        </w:tc>
        <w:tc>
          <w:tcPr>
            <w:tcW w:w="741" w:type="dxa"/>
            <w:shd w:val="clear" w:color="auto" w:fill="FFFFFF"/>
            <w:vAlign w:val="center"/>
          </w:tcPr>
          <w:p w:rsidR="00B15452" w:rsidRDefault="00B15452">
            <w:pPr>
              <w:jc w:val="center"/>
            </w:pPr>
            <w:r>
              <w:rPr>
                <w:rFonts w:ascii="仿宋GB2312" w:eastAsia="仿宋GB2312" w:hAnsi="仿宋GB2312" w:cs="仿宋GB2312"/>
              </w:rPr>
              <w:t>18</w:t>
            </w:r>
          </w:p>
        </w:tc>
        <w:tc>
          <w:tcPr>
            <w:tcW w:w="910" w:type="dxa"/>
            <w:shd w:val="clear" w:color="auto" w:fill="FFFFFF"/>
            <w:vAlign w:val="center"/>
          </w:tcPr>
          <w:p w:rsidR="00B15452" w:rsidRDefault="00B15452">
            <w:pPr>
              <w:jc w:val="center"/>
            </w:pPr>
            <w:r>
              <w:rPr>
                <w:rFonts w:ascii="仿宋GB2312" w:eastAsia="仿宋GB2312" w:hAnsi="仿宋GB2312" w:cs="仿宋GB2312"/>
              </w:rPr>
              <w:t>南郑区</w:t>
            </w:r>
          </w:p>
        </w:tc>
        <w:tc>
          <w:tcPr>
            <w:tcW w:w="1752" w:type="dxa"/>
            <w:shd w:val="clear" w:color="auto" w:fill="FFFFFF"/>
            <w:vAlign w:val="center"/>
          </w:tcPr>
          <w:p w:rsidR="00B15452" w:rsidRDefault="00B15452">
            <w:pPr>
              <w:jc w:val="center"/>
            </w:pPr>
            <w:proofErr w:type="gramStart"/>
            <w:r>
              <w:rPr>
                <w:rFonts w:ascii="仿宋GB2312" w:eastAsia="仿宋GB2312" w:hAnsi="仿宋GB2312" w:cs="仿宋GB2312"/>
              </w:rPr>
              <w:t>法镇</w:t>
            </w:r>
            <w:proofErr w:type="gramEnd"/>
          </w:p>
        </w:tc>
        <w:tc>
          <w:tcPr>
            <w:tcW w:w="1128" w:type="dxa"/>
            <w:shd w:val="clear" w:color="auto" w:fill="FFFFFF"/>
            <w:vAlign w:val="center"/>
          </w:tcPr>
          <w:p w:rsidR="00B15452" w:rsidRDefault="00B15452">
            <w:pPr>
              <w:jc w:val="center"/>
            </w:pPr>
            <w:r>
              <w:rPr>
                <w:rFonts w:ascii="仿宋GB2312" w:eastAsia="仿宋GB2312" w:hAnsi="仿宋GB2312" w:cs="仿宋GB2312"/>
              </w:rPr>
              <w:t>301.1</w:t>
            </w:r>
          </w:p>
        </w:tc>
      </w:tr>
      <w:tr w:rsidR="00B15452" w:rsidTr="00B15452">
        <w:trPr>
          <w:trHeight w:hRule="exact" w:val="400"/>
        </w:trPr>
        <w:tc>
          <w:tcPr>
            <w:tcW w:w="740" w:type="dxa"/>
            <w:shd w:val="clear" w:color="auto" w:fill="FFFFFF"/>
            <w:vAlign w:val="center"/>
          </w:tcPr>
          <w:p w:rsidR="00B15452" w:rsidRDefault="00B15452">
            <w:pPr>
              <w:jc w:val="center"/>
            </w:pPr>
            <w:r>
              <w:rPr>
                <w:rFonts w:ascii="仿宋GB2312" w:eastAsia="仿宋GB2312" w:hAnsi="仿宋GB2312" w:cs="仿宋GB2312"/>
              </w:rPr>
              <w:t>19</w:t>
            </w:r>
          </w:p>
        </w:tc>
        <w:tc>
          <w:tcPr>
            <w:tcW w:w="909" w:type="dxa"/>
            <w:shd w:val="clear" w:color="auto" w:fill="FFFFFF"/>
            <w:vAlign w:val="center"/>
          </w:tcPr>
          <w:p w:rsidR="00B15452" w:rsidRDefault="00B15452">
            <w:pPr>
              <w:jc w:val="center"/>
            </w:pPr>
            <w:r>
              <w:rPr>
                <w:rFonts w:ascii="仿宋GB2312" w:eastAsia="仿宋GB2312" w:hAnsi="仿宋GB2312" w:cs="仿宋GB2312"/>
              </w:rPr>
              <w:t>洋县</w:t>
            </w:r>
          </w:p>
        </w:tc>
        <w:tc>
          <w:tcPr>
            <w:tcW w:w="1752" w:type="dxa"/>
            <w:shd w:val="clear" w:color="auto" w:fill="FFFFFF"/>
            <w:vAlign w:val="center"/>
          </w:tcPr>
          <w:p w:rsidR="00B15452" w:rsidRDefault="00B15452">
            <w:pPr>
              <w:jc w:val="center"/>
            </w:pPr>
            <w:proofErr w:type="gramStart"/>
            <w:r>
              <w:rPr>
                <w:rFonts w:ascii="仿宋GB2312" w:eastAsia="仿宋GB2312" w:hAnsi="仿宋GB2312" w:cs="仿宋GB2312"/>
              </w:rPr>
              <w:t>黑峡</w:t>
            </w:r>
            <w:proofErr w:type="gramEnd"/>
          </w:p>
        </w:tc>
        <w:tc>
          <w:tcPr>
            <w:tcW w:w="1128" w:type="dxa"/>
            <w:shd w:val="clear" w:color="auto" w:fill="FFFFFF"/>
            <w:vAlign w:val="center"/>
          </w:tcPr>
          <w:p w:rsidR="00B15452" w:rsidRDefault="00B15452">
            <w:pPr>
              <w:jc w:val="center"/>
            </w:pPr>
            <w:r>
              <w:rPr>
                <w:rFonts w:ascii="仿宋GB2312" w:eastAsia="仿宋GB2312" w:hAnsi="仿宋GB2312" w:cs="仿宋GB2312"/>
              </w:rPr>
              <w:t>300.3</w:t>
            </w:r>
          </w:p>
        </w:tc>
        <w:tc>
          <w:tcPr>
            <w:tcW w:w="741" w:type="dxa"/>
            <w:shd w:val="clear" w:color="auto" w:fill="FFFFFF"/>
          </w:tcPr>
          <w:p w:rsidR="00B15452" w:rsidRDefault="00B15452"/>
        </w:tc>
        <w:tc>
          <w:tcPr>
            <w:tcW w:w="910" w:type="dxa"/>
            <w:shd w:val="clear" w:color="auto" w:fill="FFFFFF"/>
          </w:tcPr>
          <w:p w:rsidR="00B15452" w:rsidRDefault="00B15452"/>
        </w:tc>
        <w:tc>
          <w:tcPr>
            <w:tcW w:w="1752" w:type="dxa"/>
            <w:shd w:val="clear" w:color="auto" w:fill="FFFFFF"/>
          </w:tcPr>
          <w:p w:rsidR="00B15452" w:rsidRDefault="00B15452"/>
        </w:tc>
        <w:tc>
          <w:tcPr>
            <w:tcW w:w="1128" w:type="dxa"/>
            <w:shd w:val="clear" w:color="auto" w:fill="FFFFFF"/>
          </w:tcPr>
          <w:p w:rsidR="00B15452" w:rsidRDefault="00B15452"/>
        </w:tc>
      </w:tr>
    </w:tbl>
    <w:p w:rsidR="00B15452" w:rsidRDefault="00B15452"/>
    <w:p w:rsidR="006D0F1A" w:rsidRPr="00056BBA" w:rsidRDefault="00F93678">
      <w:pPr>
        <w:spacing w:beforeLines="50" w:before="156" w:line="580" w:lineRule="exact"/>
        <w:ind w:firstLineChars="200" w:firstLine="720"/>
        <w:rPr>
          <w:rFonts w:eastAsia="黑体"/>
          <w:bCs/>
          <w:sz w:val="36"/>
          <w:szCs w:val="36"/>
        </w:rPr>
      </w:pPr>
      <w:r>
        <w:rPr>
          <w:rFonts w:ascii="黑体" w:eastAsia="黑体" w:hAnsi="黑体" w:hint="eastAsia"/>
          <w:bCs/>
          <w:sz w:val="36"/>
          <w:szCs w:val="36"/>
        </w:rPr>
        <w:t>二</w:t>
      </w:r>
      <w:r>
        <w:rPr>
          <w:rFonts w:ascii="黑体" w:eastAsia="黑体" w:hAnsi="黑体"/>
          <w:bCs/>
          <w:sz w:val="36"/>
          <w:szCs w:val="36"/>
        </w:rPr>
        <w:t>、</w:t>
      </w:r>
      <w:r w:rsidR="00F21273">
        <w:rPr>
          <w:rFonts w:ascii="黑体" w:eastAsia="黑体" w:hAnsi="黑体" w:hint="eastAsia"/>
          <w:bCs/>
          <w:sz w:val="36"/>
          <w:szCs w:val="36"/>
        </w:rPr>
        <w:t>本</w:t>
      </w:r>
      <w:r w:rsidR="00722954">
        <w:rPr>
          <w:rFonts w:ascii="黑体" w:eastAsia="黑体" w:hAnsi="黑体" w:hint="eastAsia"/>
          <w:bCs/>
          <w:sz w:val="36"/>
          <w:szCs w:val="36"/>
        </w:rPr>
        <w:t>轮</w:t>
      </w:r>
      <w:r w:rsidR="00F21273">
        <w:rPr>
          <w:rFonts w:ascii="黑体" w:eastAsia="黑体" w:hAnsi="黑体" w:hint="eastAsia"/>
          <w:bCs/>
          <w:sz w:val="36"/>
          <w:szCs w:val="36"/>
        </w:rPr>
        <w:t>过程降水实</w:t>
      </w:r>
      <w:r w:rsidR="00F21273" w:rsidRPr="00056BBA">
        <w:rPr>
          <w:rFonts w:eastAsia="黑体" w:hint="eastAsia"/>
          <w:bCs/>
          <w:sz w:val="36"/>
          <w:szCs w:val="36"/>
        </w:rPr>
        <w:t>况</w:t>
      </w:r>
      <w:r w:rsidR="004A40BD" w:rsidRPr="00056BBA">
        <w:rPr>
          <w:rFonts w:eastAsia="黑体" w:hint="eastAsia"/>
          <w:bCs/>
          <w:sz w:val="36"/>
          <w:szCs w:val="36"/>
        </w:rPr>
        <w:t>（</w:t>
      </w:r>
      <w:r w:rsidR="004A40BD" w:rsidRPr="00056BBA">
        <w:rPr>
          <w:rFonts w:eastAsia="黑体" w:hint="eastAsia"/>
          <w:bCs/>
          <w:sz w:val="36"/>
          <w:szCs w:val="36"/>
        </w:rPr>
        <w:t>9</w:t>
      </w:r>
      <w:r w:rsidR="004A40BD" w:rsidRPr="00056BBA">
        <w:rPr>
          <w:rFonts w:eastAsia="黑体" w:hint="eastAsia"/>
          <w:bCs/>
          <w:sz w:val="36"/>
          <w:szCs w:val="36"/>
        </w:rPr>
        <w:t>月</w:t>
      </w:r>
      <w:r w:rsidR="004A40BD" w:rsidRPr="00056BBA">
        <w:rPr>
          <w:rFonts w:eastAsia="黑体" w:hint="eastAsia"/>
          <w:bCs/>
          <w:sz w:val="36"/>
          <w:szCs w:val="36"/>
        </w:rPr>
        <w:t>15</w:t>
      </w:r>
      <w:r w:rsidR="004A40BD" w:rsidRPr="00056BBA">
        <w:rPr>
          <w:rFonts w:eastAsia="黑体" w:hint="eastAsia"/>
          <w:bCs/>
          <w:sz w:val="36"/>
          <w:szCs w:val="36"/>
        </w:rPr>
        <w:t>日</w:t>
      </w:r>
      <w:r w:rsidR="004A40BD" w:rsidRPr="00056BBA">
        <w:rPr>
          <w:rFonts w:eastAsia="黑体" w:hint="eastAsia"/>
          <w:bCs/>
          <w:sz w:val="36"/>
          <w:szCs w:val="36"/>
        </w:rPr>
        <w:t>13</w:t>
      </w:r>
      <w:r w:rsidR="004A40BD" w:rsidRPr="00056BBA">
        <w:rPr>
          <w:rFonts w:eastAsia="黑体" w:hint="eastAsia"/>
          <w:bCs/>
          <w:sz w:val="36"/>
          <w:szCs w:val="36"/>
        </w:rPr>
        <w:t>时</w:t>
      </w:r>
      <w:r w:rsidR="004A40BD" w:rsidRPr="00056BBA">
        <w:rPr>
          <w:rFonts w:eastAsia="黑体" w:hint="eastAsia"/>
          <w:bCs/>
          <w:sz w:val="36"/>
          <w:szCs w:val="36"/>
        </w:rPr>
        <w:t>-16</w:t>
      </w:r>
      <w:r w:rsidR="004A40BD" w:rsidRPr="00056BBA">
        <w:rPr>
          <w:rFonts w:eastAsia="黑体" w:hint="eastAsia"/>
          <w:bCs/>
          <w:sz w:val="36"/>
          <w:szCs w:val="36"/>
        </w:rPr>
        <w:t>日</w:t>
      </w:r>
      <w:r w:rsidR="004A40BD" w:rsidRPr="00056BBA">
        <w:rPr>
          <w:rFonts w:eastAsia="黑体" w:hint="eastAsia"/>
          <w:bCs/>
          <w:sz w:val="36"/>
          <w:szCs w:val="36"/>
        </w:rPr>
        <w:t>16</w:t>
      </w:r>
      <w:r w:rsidR="004A40BD" w:rsidRPr="00056BBA">
        <w:rPr>
          <w:rFonts w:eastAsia="黑体" w:hint="eastAsia"/>
          <w:bCs/>
          <w:sz w:val="36"/>
          <w:szCs w:val="36"/>
        </w:rPr>
        <w:t>时，</w:t>
      </w:r>
      <w:r w:rsidR="004A40BD" w:rsidRPr="00056BBA">
        <w:rPr>
          <w:rFonts w:eastAsia="黑体" w:hint="eastAsia"/>
          <w:bCs/>
          <w:sz w:val="36"/>
          <w:szCs w:val="36"/>
        </w:rPr>
        <w:t>27</w:t>
      </w:r>
      <w:r w:rsidR="004A40BD" w:rsidRPr="00056BBA">
        <w:rPr>
          <w:rFonts w:eastAsia="黑体" w:hint="eastAsia"/>
          <w:bCs/>
          <w:sz w:val="36"/>
          <w:szCs w:val="36"/>
        </w:rPr>
        <w:t>小时）</w:t>
      </w:r>
    </w:p>
    <w:p w:rsidR="00B15452" w:rsidRDefault="00B15452" w:rsidP="00A03F49">
      <w:pPr>
        <w:pStyle w:val="11"/>
        <w:spacing w:line="560" w:lineRule="exact"/>
        <w:ind w:firstLineChars="200" w:firstLine="640"/>
        <w:jc w:val="both"/>
        <w:rPr>
          <w:rFonts w:ascii="仿宋_GB2312" w:eastAsia="仿宋_GB2312"/>
          <w:sz w:val="32"/>
          <w:szCs w:val="32"/>
        </w:rPr>
      </w:pPr>
      <w:r>
        <w:rPr>
          <w:rFonts w:ascii="仿宋_GB2312" w:eastAsia="仿宋_GB2312" w:hint="eastAsia"/>
          <w:sz w:val="32"/>
          <w:szCs w:val="32"/>
        </w:rPr>
        <w:t>9月15日13时—16日16时全省共有111个区县2370个监测站出现降水</w:t>
      </w:r>
      <w:r w:rsidRPr="007C080E">
        <w:rPr>
          <w:rFonts w:ascii="仿宋_GB2312" w:eastAsia="仿宋_GB2312" w:hint="eastAsia"/>
          <w:sz w:val="32"/>
          <w:szCs w:val="32"/>
        </w:rPr>
        <w:t>（图2、表2）</w:t>
      </w:r>
      <w:r>
        <w:rPr>
          <w:rFonts w:ascii="仿宋_GB2312" w:eastAsia="仿宋_GB2312" w:hint="eastAsia"/>
          <w:sz w:val="32"/>
          <w:szCs w:val="32"/>
        </w:rPr>
        <w:t>，最大勉县茶店镇121.5毫米；共4站累计降水超过100毫米，93站累计降水超过50毫米，427站累计降水超过25毫米；西安站11.6毫米，西安城区最大39.3毫米（市辖区桃花潭）。</w:t>
      </w:r>
      <w:bookmarkStart w:id="1" w:name="mark_1"/>
      <w:r>
        <w:rPr>
          <w:rFonts w:ascii="仿宋_GB2312" w:eastAsia="仿宋_GB2312" w:hint="eastAsia"/>
          <w:sz w:val="32"/>
          <w:szCs w:val="32"/>
        </w:rPr>
        <w:t>全省小时雨强大于等于30毫米共113站次,最大临渭区南白村9月16日10</w:t>
      </w:r>
      <w:proofErr w:type="gramStart"/>
      <w:r>
        <w:rPr>
          <w:rFonts w:ascii="仿宋_GB2312" w:eastAsia="仿宋_GB2312" w:hint="eastAsia"/>
          <w:sz w:val="32"/>
          <w:szCs w:val="32"/>
        </w:rPr>
        <w:t>时雨强</w:t>
      </w:r>
      <w:proofErr w:type="gramEnd"/>
      <w:r>
        <w:rPr>
          <w:rFonts w:ascii="仿宋_GB2312" w:eastAsia="仿宋_GB2312" w:hint="eastAsia"/>
          <w:sz w:val="32"/>
          <w:szCs w:val="32"/>
        </w:rPr>
        <w:t>为68.9毫米</w:t>
      </w:r>
      <w:bookmarkEnd w:id="1"/>
      <w:r w:rsidR="00755FA3" w:rsidRPr="007C080E">
        <w:rPr>
          <w:rFonts w:ascii="仿宋_GB2312" w:eastAsia="仿宋_GB2312" w:hint="eastAsia"/>
          <w:sz w:val="32"/>
          <w:szCs w:val="32"/>
        </w:rPr>
        <w:t>。</w:t>
      </w:r>
    </w:p>
    <w:p w:rsidR="00A03F49" w:rsidRDefault="00B15452" w:rsidP="00A03F49">
      <w:pPr>
        <w:pStyle w:val="11"/>
        <w:spacing w:line="560" w:lineRule="exact"/>
        <w:ind w:firstLineChars="200" w:firstLine="640"/>
        <w:jc w:val="both"/>
        <w:rPr>
          <w:rFonts w:ascii="仿宋_GB2312" w:eastAsia="仿宋_GB2312"/>
          <w:sz w:val="32"/>
          <w:szCs w:val="32"/>
        </w:rPr>
      </w:pPr>
      <w:r>
        <w:rPr>
          <w:rFonts w:ascii="仿宋_GB2312" w:eastAsia="仿宋_GB2312" w:hint="eastAsia"/>
          <w:sz w:val="32"/>
          <w:szCs w:val="32"/>
        </w:rPr>
        <w:t>各市最大降水量(毫米)：榆林佳县61.5，延安黄龙60.2，铜川104.8，咸阳乾县77.2，宝鸡岐山62.1，西安临潼120.4，渭南澄城91.0，汉中勉县121.5，安康紫阳81.5，商洛山阳77.4，杨凌7.9。</w:t>
      </w:r>
    </w:p>
    <w:p w:rsidR="00A15844" w:rsidRPr="00A15844" w:rsidRDefault="00A15844" w:rsidP="00A15844">
      <w:pPr>
        <w:pStyle w:val="a3"/>
      </w:pPr>
    </w:p>
    <w:p w:rsidR="00755FA3" w:rsidRDefault="00B15452" w:rsidP="00755FA3">
      <w:pPr>
        <w:pStyle w:val="a3"/>
        <w:jc w:val="center"/>
        <w:rPr>
          <w:sz w:val="36"/>
          <w:szCs w:val="36"/>
          <w:lang w:val="en-US" w:bidi="ar-SA"/>
        </w:rPr>
      </w:pPr>
      <w:r>
        <w:rPr>
          <w:noProof/>
          <w:sz w:val="36"/>
          <w:szCs w:val="36"/>
          <w:lang w:val="en-US" w:bidi="ar-SA"/>
        </w:rPr>
        <w:lastRenderedPageBreak/>
        <w:drawing>
          <wp:inline distT="0" distB="0" distL="0" distR="0" wp14:anchorId="458B2FE4" wp14:editId="07B90683">
            <wp:extent cx="5615940" cy="4315460"/>
            <wp:effectExtent l="0" t="0" r="3810" b="8890"/>
            <wp:docPr id="18" name="图片 1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615940" cy="4315460"/>
                    </a:xfrm>
                    <a:prstGeom prst="rect">
                      <a:avLst/>
                    </a:prstGeom>
                  </pic:spPr>
                </pic:pic>
              </a:graphicData>
            </a:graphic>
          </wp:inline>
        </w:drawing>
      </w:r>
    </w:p>
    <w:p w:rsidR="00755FA3" w:rsidRDefault="00755FA3" w:rsidP="00755FA3">
      <w:pPr>
        <w:jc w:val="center"/>
        <w:rPr>
          <w:rFonts w:ascii="仿宋_GB2312" w:eastAsia="仿宋_GB2312" w:hAnsi="仿宋" w:cs="仿宋"/>
          <w:b/>
          <w:color w:val="000000"/>
          <w:sz w:val="24"/>
        </w:rPr>
      </w:pPr>
      <w:r w:rsidRPr="00C405DB">
        <w:rPr>
          <w:rFonts w:ascii="仿宋_GB2312" w:eastAsia="仿宋_GB2312" w:hAnsi="仿宋" w:cs="仿宋" w:hint="eastAsia"/>
          <w:b/>
          <w:color w:val="000000"/>
          <w:sz w:val="24"/>
        </w:rPr>
        <w:t>图2  9月15日13时-16日1</w:t>
      </w:r>
      <w:r w:rsidR="00B15452">
        <w:rPr>
          <w:rFonts w:ascii="仿宋_GB2312" w:eastAsia="仿宋_GB2312" w:hAnsi="仿宋" w:cs="仿宋" w:hint="eastAsia"/>
          <w:b/>
          <w:color w:val="000000"/>
          <w:sz w:val="24"/>
        </w:rPr>
        <w:t>6</w:t>
      </w:r>
      <w:r w:rsidRPr="00C405DB">
        <w:rPr>
          <w:rFonts w:ascii="仿宋_GB2312" w:eastAsia="仿宋_GB2312" w:hAnsi="仿宋" w:cs="仿宋" w:hint="eastAsia"/>
          <w:b/>
          <w:color w:val="000000"/>
          <w:sz w:val="24"/>
        </w:rPr>
        <w:t>时累计降水量图</w:t>
      </w:r>
    </w:p>
    <w:p w:rsidR="00B15452" w:rsidRPr="00C405DB" w:rsidRDefault="00B15452" w:rsidP="00755FA3">
      <w:pPr>
        <w:jc w:val="center"/>
        <w:rPr>
          <w:rFonts w:ascii="仿宋_GB2312" w:eastAsia="仿宋_GB2312" w:hAnsi="仿宋" w:cs="仿宋"/>
          <w:b/>
          <w:color w:val="000000"/>
          <w:sz w:val="24"/>
        </w:rPr>
      </w:pPr>
    </w:p>
    <w:p w:rsidR="00755FA3" w:rsidRPr="00C405DB" w:rsidRDefault="00755FA3">
      <w:pPr>
        <w:jc w:val="center"/>
        <w:rPr>
          <w:rFonts w:ascii="仿宋_GB2312" w:eastAsia="仿宋_GB2312"/>
        </w:rPr>
      </w:pPr>
      <w:r w:rsidRPr="00C405DB">
        <w:rPr>
          <w:rFonts w:ascii="仿宋_GB2312" w:eastAsia="仿宋_GB2312" w:hAnsi="仿宋" w:cs="仿宋" w:hint="eastAsia"/>
          <w:b/>
          <w:color w:val="000000"/>
          <w:sz w:val="24"/>
        </w:rPr>
        <w:t xml:space="preserve">表2  </w:t>
      </w:r>
      <w:r w:rsidRPr="00C405DB">
        <w:rPr>
          <w:rFonts w:ascii="仿宋_GB2312" w:eastAsia="仿宋_GB2312" w:hAnsi="仿宋GB2312" w:cs="仿宋GB2312" w:hint="eastAsia"/>
          <w:b/>
          <w:sz w:val="24"/>
        </w:rPr>
        <w:t>9月15日13时——16日1</w:t>
      </w:r>
      <w:r w:rsidR="00B15452">
        <w:rPr>
          <w:rFonts w:ascii="仿宋_GB2312" w:eastAsia="仿宋_GB2312" w:hAnsi="仿宋GB2312" w:cs="仿宋GB2312" w:hint="eastAsia"/>
          <w:b/>
          <w:sz w:val="24"/>
        </w:rPr>
        <w:t>6</w:t>
      </w:r>
      <w:r w:rsidRPr="00C405DB">
        <w:rPr>
          <w:rFonts w:ascii="仿宋_GB2312" w:eastAsia="仿宋_GB2312" w:hAnsi="仿宋GB2312" w:cs="仿宋GB2312" w:hint="eastAsia"/>
          <w:b/>
          <w:sz w:val="24"/>
        </w:rPr>
        <w:t>时全省累计降水量≥</w:t>
      </w:r>
      <w:r w:rsidR="00231B29">
        <w:rPr>
          <w:rFonts w:ascii="仿宋_GB2312" w:eastAsia="仿宋_GB2312" w:hAnsi="仿宋GB2312" w:cs="仿宋GB2312" w:hint="eastAsia"/>
          <w:b/>
          <w:sz w:val="24"/>
        </w:rPr>
        <w:t>5</w:t>
      </w:r>
      <w:r w:rsidRPr="00C405DB">
        <w:rPr>
          <w:rFonts w:ascii="仿宋_GB2312" w:eastAsia="仿宋_GB2312" w:hAnsi="仿宋GB2312" w:cs="仿宋GB2312" w:hint="eastAsia"/>
          <w:b/>
          <w:sz w:val="24"/>
        </w:rPr>
        <w:t>0毫米监测站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740"/>
        <w:gridCol w:w="909"/>
        <w:gridCol w:w="1752"/>
        <w:gridCol w:w="1128"/>
        <w:gridCol w:w="741"/>
        <w:gridCol w:w="910"/>
        <w:gridCol w:w="1752"/>
        <w:gridCol w:w="1128"/>
      </w:tblGrid>
      <w:tr w:rsidR="00231B29" w:rsidTr="00231B29">
        <w:trPr>
          <w:trHeight w:hRule="exact" w:val="500"/>
          <w:tblHeader/>
        </w:trPr>
        <w:tc>
          <w:tcPr>
            <w:tcW w:w="740" w:type="dxa"/>
            <w:vAlign w:val="center"/>
          </w:tcPr>
          <w:p w:rsidR="00231B29" w:rsidRDefault="00231B29">
            <w:pPr>
              <w:jc w:val="center"/>
            </w:pPr>
            <w:r>
              <w:rPr>
                <w:rFonts w:ascii="仿宋GB2312" w:eastAsia="仿宋GB2312" w:hAnsi="仿宋GB2312" w:cs="仿宋GB2312"/>
                <w:b/>
              </w:rPr>
              <w:t>序号</w:t>
            </w:r>
          </w:p>
        </w:tc>
        <w:tc>
          <w:tcPr>
            <w:tcW w:w="909" w:type="dxa"/>
            <w:vAlign w:val="center"/>
          </w:tcPr>
          <w:p w:rsidR="00231B29" w:rsidRDefault="00231B29">
            <w:pPr>
              <w:jc w:val="center"/>
            </w:pPr>
            <w:r>
              <w:rPr>
                <w:rFonts w:ascii="仿宋GB2312" w:eastAsia="仿宋GB2312" w:hAnsi="仿宋GB2312" w:cs="仿宋GB2312"/>
                <w:b/>
              </w:rPr>
              <w:t>区县</w:t>
            </w:r>
          </w:p>
        </w:tc>
        <w:tc>
          <w:tcPr>
            <w:tcW w:w="1752" w:type="dxa"/>
            <w:vAlign w:val="center"/>
          </w:tcPr>
          <w:p w:rsidR="00231B29" w:rsidRDefault="00231B29">
            <w:pPr>
              <w:jc w:val="center"/>
            </w:pPr>
            <w:r>
              <w:rPr>
                <w:rFonts w:ascii="仿宋GB2312" w:eastAsia="仿宋GB2312" w:hAnsi="仿宋GB2312" w:cs="仿宋GB2312"/>
                <w:b/>
              </w:rPr>
              <w:t>站名</w:t>
            </w:r>
          </w:p>
        </w:tc>
        <w:tc>
          <w:tcPr>
            <w:tcW w:w="1128" w:type="dxa"/>
            <w:vAlign w:val="center"/>
          </w:tcPr>
          <w:p w:rsidR="00231B29" w:rsidRDefault="00231B29">
            <w:pPr>
              <w:jc w:val="center"/>
            </w:pPr>
            <w:r>
              <w:rPr>
                <w:rFonts w:ascii="仿宋GB2312" w:eastAsia="仿宋GB2312" w:hAnsi="仿宋GB2312" w:cs="仿宋GB2312"/>
                <w:b/>
              </w:rPr>
              <w:t>降水</w:t>
            </w:r>
          </w:p>
        </w:tc>
        <w:tc>
          <w:tcPr>
            <w:tcW w:w="741" w:type="dxa"/>
            <w:vAlign w:val="center"/>
          </w:tcPr>
          <w:p w:rsidR="00231B29" w:rsidRDefault="00231B29">
            <w:pPr>
              <w:jc w:val="center"/>
            </w:pPr>
            <w:r>
              <w:rPr>
                <w:rFonts w:ascii="仿宋GB2312" w:eastAsia="仿宋GB2312" w:hAnsi="仿宋GB2312" w:cs="仿宋GB2312"/>
                <w:b/>
              </w:rPr>
              <w:t>序号</w:t>
            </w:r>
          </w:p>
        </w:tc>
        <w:tc>
          <w:tcPr>
            <w:tcW w:w="910" w:type="dxa"/>
            <w:vAlign w:val="center"/>
          </w:tcPr>
          <w:p w:rsidR="00231B29" w:rsidRDefault="00231B29">
            <w:pPr>
              <w:jc w:val="center"/>
            </w:pPr>
            <w:r>
              <w:rPr>
                <w:rFonts w:ascii="仿宋GB2312" w:eastAsia="仿宋GB2312" w:hAnsi="仿宋GB2312" w:cs="仿宋GB2312"/>
                <w:b/>
              </w:rPr>
              <w:t>区县</w:t>
            </w:r>
          </w:p>
        </w:tc>
        <w:tc>
          <w:tcPr>
            <w:tcW w:w="1752" w:type="dxa"/>
            <w:vAlign w:val="center"/>
          </w:tcPr>
          <w:p w:rsidR="00231B29" w:rsidRDefault="00231B29">
            <w:pPr>
              <w:jc w:val="center"/>
            </w:pPr>
            <w:r>
              <w:rPr>
                <w:rFonts w:ascii="仿宋GB2312" w:eastAsia="仿宋GB2312" w:hAnsi="仿宋GB2312" w:cs="仿宋GB2312"/>
                <w:b/>
              </w:rPr>
              <w:t>站名</w:t>
            </w:r>
          </w:p>
        </w:tc>
        <w:tc>
          <w:tcPr>
            <w:tcW w:w="1128" w:type="dxa"/>
            <w:vAlign w:val="center"/>
          </w:tcPr>
          <w:p w:rsidR="00231B29" w:rsidRDefault="00231B29">
            <w:pPr>
              <w:jc w:val="center"/>
            </w:pPr>
            <w:r>
              <w:rPr>
                <w:rFonts w:ascii="仿宋GB2312" w:eastAsia="仿宋GB2312" w:hAnsi="仿宋GB2312" w:cs="仿宋GB2312"/>
                <w:b/>
              </w:rPr>
              <w:t>降水</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1</w:t>
            </w:r>
          </w:p>
        </w:tc>
        <w:tc>
          <w:tcPr>
            <w:tcW w:w="909" w:type="dxa"/>
            <w:shd w:val="clear" w:color="auto" w:fill="FFFFFF"/>
            <w:vAlign w:val="center"/>
          </w:tcPr>
          <w:p w:rsidR="00231B29" w:rsidRDefault="00231B29">
            <w:pPr>
              <w:jc w:val="center"/>
            </w:pPr>
            <w:r>
              <w:rPr>
                <w:rFonts w:ascii="仿宋GB2312" w:eastAsia="仿宋GB2312" w:hAnsi="仿宋GB2312" w:cs="仿宋GB2312"/>
              </w:rPr>
              <w:t>勉县</w:t>
            </w:r>
          </w:p>
        </w:tc>
        <w:tc>
          <w:tcPr>
            <w:tcW w:w="1752" w:type="dxa"/>
            <w:shd w:val="clear" w:color="auto" w:fill="FFFFFF"/>
            <w:vAlign w:val="center"/>
          </w:tcPr>
          <w:p w:rsidR="00231B29" w:rsidRDefault="00231B29">
            <w:pPr>
              <w:jc w:val="center"/>
            </w:pPr>
            <w:r>
              <w:rPr>
                <w:rFonts w:ascii="仿宋GB2312" w:eastAsia="仿宋GB2312" w:hAnsi="仿宋GB2312" w:cs="仿宋GB2312"/>
              </w:rPr>
              <w:t>茶店镇</w:t>
            </w:r>
          </w:p>
        </w:tc>
        <w:tc>
          <w:tcPr>
            <w:tcW w:w="1128" w:type="dxa"/>
            <w:shd w:val="clear" w:color="auto" w:fill="FFFFFF"/>
            <w:vAlign w:val="center"/>
          </w:tcPr>
          <w:p w:rsidR="00231B29" w:rsidRDefault="00231B29">
            <w:pPr>
              <w:jc w:val="center"/>
            </w:pPr>
            <w:r>
              <w:rPr>
                <w:rFonts w:ascii="仿宋GB2312" w:eastAsia="仿宋GB2312" w:hAnsi="仿宋GB2312" w:cs="仿宋GB2312"/>
              </w:rPr>
              <w:t>121.5</w:t>
            </w:r>
          </w:p>
        </w:tc>
        <w:tc>
          <w:tcPr>
            <w:tcW w:w="741" w:type="dxa"/>
            <w:shd w:val="clear" w:color="auto" w:fill="FFFFFF"/>
            <w:vAlign w:val="center"/>
          </w:tcPr>
          <w:p w:rsidR="00231B29" w:rsidRDefault="00231B29">
            <w:pPr>
              <w:jc w:val="center"/>
            </w:pPr>
            <w:r>
              <w:rPr>
                <w:rFonts w:ascii="仿宋GB2312" w:eastAsia="仿宋GB2312" w:hAnsi="仿宋GB2312" w:cs="仿宋GB2312"/>
              </w:rPr>
              <w:t>2</w:t>
            </w:r>
          </w:p>
        </w:tc>
        <w:tc>
          <w:tcPr>
            <w:tcW w:w="910"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r>
              <w:rPr>
                <w:rFonts w:ascii="仿宋GB2312" w:eastAsia="仿宋GB2312" w:hAnsi="仿宋GB2312" w:cs="仿宋GB2312"/>
              </w:rPr>
              <w:t>马陵冢遗址公园</w:t>
            </w:r>
          </w:p>
        </w:tc>
        <w:tc>
          <w:tcPr>
            <w:tcW w:w="1128" w:type="dxa"/>
            <w:shd w:val="clear" w:color="auto" w:fill="FFFFFF"/>
            <w:vAlign w:val="center"/>
          </w:tcPr>
          <w:p w:rsidR="00231B29" w:rsidRDefault="00231B29">
            <w:pPr>
              <w:jc w:val="center"/>
            </w:pPr>
            <w:r>
              <w:rPr>
                <w:rFonts w:ascii="仿宋GB2312" w:eastAsia="仿宋GB2312" w:hAnsi="仿宋GB2312" w:cs="仿宋GB2312"/>
              </w:rPr>
              <w:t>120.4</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3</w:t>
            </w:r>
          </w:p>
        </w:tc>
        <w:tc>
          <w:tcPr>
            <w:tcW w:w="909" w:type="dxa"/>
            <w:shd w:val="clear" w:color="auto" w:fill="FFFFFF"/>
            <w:vAlign w:val="center"/>
          </w:tcPr>
          <w:p w:rsidR="00231B29" w:rsidRDefault="00231B29">
            <w:pPr>
              <w:jc w:val="center"/>
            </w:pPr>
            <w:r>
              <w:rPr>
                <w:rFonts w:ascii="仿宋GB2312" w:eastAsia="仿宋GB2312" w:hAnsi="仿宋GB2312" w:cs="仿宋GB2312"/>
              </w:rPr>
              <w:t>铜川市</w:t>
            </w:r>
          </w:p>
        </w:tc>
        <w:tc>
          <w:tcPr>
            <w:tcW w:w="1752" w:type="dxa"/>
            <w:shd w:val="clear" w:color="auto" w:fill="FFFFFF"/>
            <w:vAlign w:val="center"/>
          </w:tcPr>
          <w:p w:rsidR="00231B29" w:rsidRDefault="00231B29">
            <w:pPr>
              <w:jc w:val="center"/>
            </w:pPr>
            <w:r>
              <w:rPr>
                <w:rFonts w:ascii="仿宋GB2312" w:eastAsia="仿宋GB2312" w:hAnsi="仿宋GB2312" w:cs="仿宋GB2312"/>
              </w:rPr>
              <w:t>管委会</w:t>
            </w:r>
          </w:p>
        </w:tc>
        <w:tc>
          <w:tcPr>
            <w:tcW w:w="1128" w:type="dxa"/>
            <w:shd w:val="clear" w:color="auto" w:fill="FFFFFF"/>
            <w:vAlign w:val="center"/>
          </w:tcPr>
          <w:p w:rsidR="00231B29" w:rsidRDefault="00231B29">
            <w:pPr>
              <w:jc w:val="center"/>
            </w:pPr>
            <w:r>
              <w:rPr>
                <w:rFonts w:ascii="仿宋GB2312" w:eastAsia="仿宋GB2312" w:hAnsi="仿宋GB2312" w:cs="仿宋GB2312"/>
              </w:rPr>
              <w:t>104.8</w:t>
            </w:r>
          </w:p>
        </w:tc>
        <w:tc>
          <w:tcPr>
            <w:tcW w:w="741" w:type="dxa"/>
            <w:shd w:val="clear" w:color="auto" w:fill="FFFFFF"/>
            <w:vAlign w:val="center"/>
          </w:tcPr>
          <w:p w:rsidR="00231B29" w:rsidRDefault="00231B29">
            <w:pPr>
              <w:jc w:val="center"/>
            </w:pPr>
            <w:r>
              <w:rPr>
                <w:rFonts w:ascii="仿宋GB2312" w:eastAsia="仿宋GB2312" w:hAnsi="仿宋GB2312" w:cs="仿宋GB2312"/>
              </w:rPr>
              <w:t>4</w:t>
            </w:r>
          </w:p>
        </w:tc>
        <w:tc>
          <w:tcPr>
            <w:tcW w:w="910"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r>
              <w:rPr>
                <w:rFonts w:ascii="仿宋GB2312" w:eastAsia="仿宋GB2312" w:hAnsi="仿宋GB2312" w:cs="仿宋GB2312"/>
              </w:rPr>
              <w:t>北田</w:t>
            </w:r>
          </w:p>
        </w:tc>
        <w:tc>
          <w:tcPr>
            <w:tcW w:w="1128" w:type="dxa"/>
            <w:shd w:val="clear" w:color="auto" w:fill="FFFFFF"/>
            <w:vAlign w:val="center"/>
          </w:tcPr>
          <w:p w:rsidR="00231B29" w:rsidRDefault="00231B29">
            <w:pPr>
              <w:jc w:val="center"/>
            </w:pPr>
            <w:r>
              <w:rPr>
                <w:rFonts w:ascii="仿宋GB2312" w:eastAsia="仿宋GB2312" w:hAnsi="仿宋GB2312" w:cs="仿宋GB2312"/>
              </w:rPr>
              <w:t>102.7</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5</w:t>
            </w:r>
          </w:p>
        </w:tc>
        <w:tc>
          <w:tcPr>
            <w:tcW w:w="909"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r>
              <w:rPr>
                <w:rFonts w:ascii="仿宋GB2312" w:eastAsia="仿宋GB2312" w:hAnsi="仿宋GB2312" w:cs="仿宋GB2312"/>
              </w:rPr>
              <w:t>行者*</w:t>
            </w:r>
          </w:p>
        </w:tc>
        <w:tc>
          <w:tcPr>
            <w:tcW w:w="1128" w:type="dxa"/>
            <w:shd w:val="clear" w:color="auto" w:fill="FFFFFF"/>
            <w:vAlign w:val="center"/>
          </w:tcPr>
          <w:p w:rsidR="00231B29" w:rsidRDefault="00231B29">
            <w:pPr>
              <w:jc w:val="center"/>
            </w:pPr>
            <w:r>
              <w:rPr>
                <w:rFonts w:ascii="仿宋GB2312" w:eastAsia="仿宋GB2312" w:hAnsi="仿宋GB2312" w:cs="仿宋GB2312"/>
              </w:rPr>
              <w:t>92.6</w:t>
            </w:r>
          </w:p>
        </w:tc>
        <w:tc>
          <w:tcPr>
            <w:tcW w:w="741" w:type="dxa"/>
            <w:shd w:val="clear" w:color="auto" w:fill="FFFFFF"/>
            <w:vAlign w:val="center"/>
          </w:tcPr>
          <w:p w:rsidR="00231B29" w:rsidRDefault="00231B29">
            <w:pPr>
              <w:jc w:val="center"/>
            </w:pPr>
            <w:r>
              <w:rPr>
                <w:rFonts w:ascii="仿宋GB2312" w:eastAsia="仿宋GB2312" w:hAnsi="仿宋GB2312" w:cs="仿宋GB2312"/>
              </w:rPr>
              <w:t>6</w:t>
            </w:r>
          </w:p>
        </w:tc>
        <w:tc>
          <w:tcPr>
            <w:tcW w:w="910" w:type="dxa"/>
            <w:shd w:val="clear" w:color="auto" w:fill="FFFFFF"/>
            <w:vAlign w:val="center"/>
          </w:tcPr>
          <w:p w:rsidR="00231B29" w:rsidRDefault="00231B29">
            <w:pPr>
              <w:jc w:val="center"/>
            </w:pPr>
            <w:r>
              <w:rPr>
                <w:rFonts w:ascii="仿宋GB2312" w:eastAsia="仿宋GB2312" w:hAnsi="仿宋GB2312" w:cs="仿宋GB2312"/>
              </w:rPr>
              <w:t>澄城县</w:t>
            </w:r>
          </w:p>
        </w:tc>
        <w:tc>
          <w:tcPr>
            <w:tcW w:w="1752" w:type="dxa"/>
            <w:shd w:val="clear" w:color="auto" w:fill="FFFFFF"/>
            <w:vAlign w:val="center"/>
          </w:tcPr>
          <w:p w:rsidR="00231B29" w:rsidRDefault="00231B29">
            <w:pPr>
              <w:jc w:val="center"/>
            </w:pPr>
            <w:r>
              <w:rPr>
                <w:rFonts w:ascii="仿宋GB2312" w:eastAsia="仿宋GB2312" w:hAnsi="仿宋GB2312" w:cs="仿宋GB2312"/>
              </w:rPr>
              <w:t>山头*</w:t>
            </w:r>
          </w:p>
        </w:tc>
        <w:tc>
          <w:tcPr>
            <w:tcW w:w="1128" w:type="dxa"/>
            <w:shd w:val="clear" w:color="auto" w:fill="FFFFFF"/>
            <w:vAlign w:val="center"/>
          </w:tcPr>
          <w:p w:rsidR="00231B29" w:rsidRDefault="00231B29">
            <w:pPr>
              <w:jc w:val="center"/>
            </w:pPr>
            <w:r>
              <w:rPr>
                <w:rFonts w:ascii="仿宋GB2312" w:eastAsia="仿宋GB2312" w:hAnsi="仿宋GB2312" w:cs="仿宋GB2312"/>
              </w:rPr>
              <w:t>91.0</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7</w:t>
            </w:r>
          </w:p>
        </w:tc>
        <w:tc>
          <w:tcPr>
            <w:tcW w:w="909" w:type="dxa"/>
            <w:shd w:val="clear" w:color="auto" w:fill="FFFFFF"/>
            <w:vAlign w:val="center"/>
          </w:tcPr>
          <w:p w:rsidR="00231B29" w:rsidRDefault="00231B29">
            <w:pPr>
              <w:jc w:val="center"/>
            </w:pPr>
            <w:r>
              <w:rPr>
                <w:rFonts w:ascii="仿宋GB2312" w:eastAsia="仿宋GB2312" w:hAnsi="仿宋GB2312" w:cs="仿宋GB2312"/>
              </w:rPr>
              <w:t>宁强县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青木川</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90.1</w:t>
            </w:r>
          </w:p>
        </w:tc>
        <w:tc>
          <w:tcPr>
            <w:tcW w:w="741" w:type="dxa"/>
            <w:shd w:val="clear" w:color="auto" w:fill="FFFFFF"/>
            <w:vAlign w:val="center"/>
          </w:tcPr>
          <w:p w:rsidR="00231B29" w:rsidRDefault="00231B29">
            <w:pPr>
              <w:jc w:val="center"/>
            </w:pPr>
            <w:r>
              <w:rPr>
                <w:rFonts w:ascii="仿宋GB2312" w:eastAsia="仿宋GB2312" w:hAnsi="仿宋GB2312" w:cs="仿宋GB2312"/>
              </w:rPr>
              <w:t>8</w:t>
            </w:r>
          </w:p>
        </w:tc>
        <w:tc>
          <w:tcPr>
            <w:tcW w:w="910" w:type="dxa"/>
            <w:shd w:val="clear" w:color="auto" w:fill="FFFFFF"/>
            <w:vAlign w:val="center"/>
          </w:tcPr>
          <w:p w:rsidR="00231B29" w:rsidRDefault="00231B29">
            <w:pPr>
              <w:jc w:val="center"/>
            </w:pPr>
            <w:r>
              <w:rPr>
                <w:rFonts w:ascii="仿宋GB2312" w:eastAsia="仿宋GB2312" w:hAnsi="仿宋GB2312" w:cs="仿宋GB2312"/>
              </w:rPr>
              <w:t>略阳县</w:t>
            </w:r>
          </w:p>
        </w:tc>
        <w:tc>
          <w:tcPr>
            <w:tcW w:w="1752" w:type="dxa"/>
            <w:shd w:val="clear" w:color="auto" w:fill="FFFFFF"/>
            <w:vAlign w:val="center"/>
          </w:tcPr>
          <w:p w:rsidR="00231B29" w:rsidRDefault="00231B29">
            <w:pPr>
              <w:jc w:val="center"/>
            </w:pPr>
            <w:r>
              <w:rPr>
                <w:rFonts w:ascii="仿宋GB2312" w:eastAsia="仿宋GB2312" w:hAnsi="仿宋GB2312" w:cs="仿宋GB2312"/>
              </w:rPr>
              <w:t>何家岩</w:t>
            </w:r>
          </w:p>
        </w:tc>
        <w:tc>
          <w:tcPr>
            <w:tcW w:w="1128" w:type="dxa"/>
            <w:shd w:val="clear" w:color="auto" w:fill="FFFFFF"/>
            <w:vAlign w:val="center"/>
          </w:tcPr>
          <w:p w:rsidR="00231B29" w:rsidRDefault="00231B29">
            <w:pPr>
              <w:jc w:val="center"/>
            </w:pPr>
            <w:r>
              <w:rPr>
                <w:rFonts w:ascii="仿宋GB2312" w:eastAsia="仿宋GB2312" w:hAnsi="仿宋GB2312" w:cs="仿宋GB2312"/>
              </w:rPr>
              <w:t>88.9</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9</w:t>
            </w:r>
          </w:p>
        </w:tc>
        <w:tc>
          <w:tcPr>
            <w:tcW w:w="909" w:type="dxa"/>
            <w:shd w:val="clear" w:color="auto" w:fill="FFFFFF"/>
            <w:vAlign w:val="center"/>
          </w:tcPr>
          <w:p w:rsidR="00231B29" w:rsidRDefault="00231B29">
            <w:pPr>
              <w:jc w:val="center"/>
            </w:pPr>
            <w:r>
              <w:rPr>
                <w:rFonts w:ascii="仿宋GB2312" w:eastAsia="仿宋GB2312" w:hAnsi="仿宋GB2312" w:cs="仿宋GB2312"/>
              </w:rPr>
              <w:t>耀州区</w:t>
            </w:r>
          </w:p>
        </w:tc>
        <w:tc>
          <w:tcPr>
            <w:tcW w:w="1752" w:type="dxa"/>
            <w:shd w:val="clear" w:color="auto" w:fill="FFFFFF"/>
            <w:vAlign w:val="center"/>
          </w:tcPr>
          <w:p w:rsidR="00231B29" w:rsidRDefault="00231B29">
            <w:pPr>
              <w:jc w:val="center"/>
            </w:pPr>
            <w:r>
              <w:rPr>
                <w:rFonts w:ascii="仿宋GB2312" w:eastAsia="仿宋GB2312" w:hAnsi="仿宋GB2312" w:cs="仿宋GB2312"/>
              </w:rPr>
              <w:t>坡头</w:t>
            </w:r>
          </w:p>
        </w:tc>
        <w:tc>
          <w:tcPr>
            <w:tcW w:w="1128" w:type="dxa"/>
            <w:shd w:val="clear" w:color="auto" w:fill="FFFFFF"/>
            <w:vAlign w:val="center"/>
          </w:tcPr>
          <w:p w:rsidR="00231B29" w:rsidRDefault="00231B29">
            <w:pPr>
              <w:jc w:val="center"/>
            </w:pPr>
            <w:r>
              <w:rPr>
                <w:rFonts w:ascii="仿宋GB2312" w:eastAsia="仿宋GB2312" w:hAnsi="仿宋GB2312" w:cs="仿宋GB2312"/>
              </w:rPr>
              <w:t>85.6</w:t>
            </w:r>
          </w:p>
        </w:tc>
        <w:tc>
          <w:tcPr>
            <w:tcW w:w="741" w:type="dxa"/>
            <w:shd w:val="clear" w:color="auto" w:fill="FFFFFF"/>
            <w:vAlign w:val="center"/>
          </w:tcPr>
          <w:p w:rsidR="00231B29" w:rsidRDefault="00231B29">
            <w:pPr>
              <w:jc w:val="center"/>
            </w:pPr>
            <w:r>
              <w:rPr>
                <w:rFonts w:ascii="仿宋GB2312" w:eastAsia="仿宋GB2312" w:hAnsi="仿宋GB2312" w:cs="仿宋GB2312"/>
              </w:rPr>
              <w:t>10</w:t>
            </w:r>
          </w:p>
        </w:tc>
        <w:tc>
          <w:tcPr>
            <w:tcW w:w="910" w:type="dxa"/>
            <w:shd w:val="clear" w:color="auto" w:fill="FFFFFF"/>
            <w:vAlign w:val="center"/>
          </w:tcPr>
          <w:p w:rsidR="00231B29" w:rsidRDefault="00231B29">
            <w:pPr>
              <w:jc w:val="center"/>
            </w:pPr>
            <w:r>
              <w:rPr>
                <w:rFonts w:ascii="仿宋GB2312" w:eastAsia="仿宋GB2312" w:hAnsi="仿宋GB2312" w:cs="仿宋GB2312"/>
              </w:rPr>
              <w:t>铜川市</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坪新</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84.6</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11</w:t>
            </w:r>
          </w:p>
        </w:tc>
        <w:tc>
          <w:tcPr>
            <w:tcW w:w="909" w:type="dxa"/>
            <w:shd w:val="clear" w:color="auto" w:fill="FFFFFF"/>
            <w:vAlign w:val="center"/>
          </w:tcPr>
          <w:p w:rsidR="00231B29" w:rsidRDefault="00231B29">
            <w:pPr>
              <w:jc w:val="center"/>
            </w:pPr>
            <w:r>
              <w:rPr>
                <w:rFonts w:ascii="仿宋GB2312" w:eastAsia="仿宋GB2312" w:hAnsi="仿宋GB2312" w:cs="仿宋GB2312"/>
              </w:rPr>
              <w:t>城固县</w:t>
            </w:r>
          </w:p>
        </w:tc>
        <w:tc>
          <w:tcPr>
            <w:tcW w:w="1752" w:type="dxa"/>
            <w:shd w:val="clear" w:color="auto" w:fill="FFFFFF"/>
            <w:vAlign w:val="center"/>
          </w:tcPr>
          <w:p w:rsidR="00231B29" w:rsidRDefault="00231B29">
            <w:pPr>
              <w:jc w:val="center"/>
            </w:pPr>
            <w:r>
              <w:rPr>
                <w:rFonts w:ascii="仿宋GB2312" w:eastAsia="仿宋GB2312" w:hAnsi="仿宋GB2312" w:cs="仿宋GB2312"/>
              </w:rPr>
              <w:t>盘龙</w:t>
            </w:r>
          </w:p>
        </w:tc>
        <w:tc>
          <w:tcPr>
            <w:tcW w:w="1128" w:type="dxa"/>
            <w:shd w:val="clear" w:color="auto" w:fill="FFFFFF"/>
            <w:vAlign w:val="center"/>
          </w:tcPr>
          <w:p w:rsidR="00231B29" w:rsidRDefault="00231B29">
            <w:pPr>
              <w:jc w:val="center"/>
            </w:pPr>
            <w:r>
              <w:rPr>
                <w:rFonts w:ascii="仿宋GB2312" w:eastAsia="仿宋GB2312" w:hAnsi="仿宋GB2312" w:cs="仿宋GB2312"/>
              </w:rPr>
              <w:t>84.6</w:t>
            </w:r>
          </w:p>
        </w:tc>
        <w:tc>
          <w:tcPr>
            <w:tcW w:w="741" w:type="dxa"/>
            <w:shd w:val="clear" w:color="auto" w:fill="FFFFFF"/>
            <w:vAlign w:val="center"/>
          </w:tcPr>
          <w:p w:rsidR="00231B29" w:rsidRDefault="00231B29">
            <w:pPr>
              <w:jc w:val="center"/>
            </w:pPr>
            <w:r>
              <w:rPr>
                <w:rFonts w:ascii="仿宋GB2312" w:eastAsia="仿宋GB2312" w:hAnsi="仿宋GB2312" w:cs="仿宋GB2312"/>
              </w:rPr>
              <w:t>12</w:t>
            </w:r>
          </w:p>
        </w:tc>
        <w:tc>
          <w:tcPr>
            <w:tcW w:w="910" w:type="dxa"/>
            <w:shd w:val="clear" w:color="auto" w:fill="FFFFFF"/>
            <w:vAlign w:val="center"/>
          </w:tcPr>
          <w:p w:rsidR="00231B29" w:rsidRDefault="00231B29">
            <w:pPr>
              <w:jc w:val="center"/>
            </w:pPr>
            <w:r>
              <w:rPr>
                <w:rFonts w:ascii="仿宋GB2312" w:eastAsia="仿宋GB2312" w:hAnsi="仿宋GB2312" w:cs="仿宋GB2312"/>
              </w:rPr>
              <w:t>紫阳县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界</w:t>
            </w:r>
            <w:proofErr w:type="gramEnd"/>
            <w:r>
              <w:rPr>
                <w:rFonts w:ascii="仿宋GB2312" w:eastAsia="仿宋GB2312" w:hAnsi="仿宋GB2312" w:cs="仿宋GB2312"/>
              </w:rPr>
              <w:t>岭*</w:t>
            </w:r>
          </w:p>
        </w:tc>
        <w:tc>
          <w:tcPr>
            <w:tcW w:w="1128" w:type="dxa"/>
            <w:shd w:val="clear" w:color="auto" w:fill="FFFFFF"/>
            <w:vAlign w:val="center"/>
          </w:tcPr>
          <w:p w:rsidR="00231B29" w:rsidRDefault="00231B29">
            <w:pPr>
              <w:jc w:val="center"/>
            </w:pPr>
            <w:r>
              <w:rPr>
                <w:rFonts w:ascii="仿宋GB2312" w:eastAsia="仿宋GB2312" w:hAnsi="仿宋GB2312" w:cs="仿宋GB2312"/>
              </w:rPr>
              <w:t>81.5</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13</w:t>
            </w:r>
          </w:p>
        </w:tc>
        <w:tc>
          <w:tcPr>
            <w:tcW w:w="909" w:type="dxa"/>
            <w:shd w:val="clear" w:color="auto" w:fill="FFFFFF"/>
            <w:vAlign w:val="center"/>
          </w:tcPr>
          <w:p w:rsidR="00231B29" w:rsidRDefault="00231B29">
            <w:pPr>
              <w:jc w:val="center"/>
            </w:pPr>
            <w:r>
              <w:rPr>
                <w:rFonts w:ascii="仿宋GB2312" w:eastAsia="仿宋GB2312" w:hAnsi="仿宋GB2312" w:cs="仿宋GB2312"/>
              </w:rPr>
              <w:t>略阳县</w:t>
            </w:r>
          </w:p>
        </w:tc>
        <w:tc>
          <w:tcPr>
            <w:tcW w:w="1752" w:type="dxa"/>
            <w:shd w:val="clear" w:color="auto" w:fill="FFFFFF"/>
            <w:vAlign w:val="center"/>
          </w:tcPr>
          <w:p w:rsidR="00231B29" w:rsidRDefault="00231B29">
            <w:pPr>
              <w:jc w:val="center"/>
            </w:pPr>
            <w:r>
              <w:rPr>
                <w:rFonts w:ascii="仿宋GB2312" w:eastAsia="仿宋GB2312" w:hAnsi="仿宋GB2312" w:cs="仿宋GB2312"/>
              </w:rPr>
              <w:t>接官亭</w:t>
            </w:r>
          </w:p>
        </w:tc>
        <w:tc>
          <w:tcPr>
            <w:tcW w:w="1128" w:type="dxa"/>
            <w:shd w:val="clear" w:color="auto" w:fill="FFFFFF"/>
            <w:vAlign w:val="center"/>
          </w:tcPr>
          <w:p w:rsidR="00231B29" w:rsidRDefault="00231B29">
            <w:pPr>
              <w:jc w:val="center"/>
            </w:pPr>
            <w:r>
              <w:rPr>
                <w:rFonts w:ascii="仿宋GB2312" w:eastAsia="仿宋GB2312" w:hAnsi="仿宋GB2312" w:cs="仿宋GB2312"/>
              </w:rPr>
              <w:t>79.9</w:t>
            </w:r>
          </w:p>
        </w:tc>
        <w:tc>
          <w:tcPr>
            <w:tcW w:w="741" w:type="dxa"/>
            <w:shd w:val="clear" w:color="auto" w:fill="FFFFFF"/>
            <w:vAlign w:val="center"/>
          </w:tcPr>
          <w:p w:rsidR="00231B29" w:rsidRDefault="00231B29">
            <w:pPr>
              <w:jc w:val="center"/>
            </w:pPr>
            <w:r>
              <w:rPr>
                <w:rFonts w:ascii="仿宋GB2312" w:eastAsia="仿宋GB2312" w:hAnsi="仿宋GB2312" w:cs="仿宋GB2312"/>
              </w:rPr>
              <w:t>14</w:t>
            </w:r>
          </w:p>
        </w:tc>
        <w:tc>
          <w:tcPr>
            <w:tcW w:w="910"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r>
              <w:rPr>
                <w:rFonts w:ascii="仿宋GB2312" w:eastAsia="仿宋GB2312" w:hAnsi="仿宋GB2312" w:cs="仿宋GB2312"/>
              </w:rPr>
              <w:t>南白村</w:t>
            </w:r>
          </w:p>
        </w:tc>
        <w:tc>
          <w:tcPr>
            <w:tcW w:w="1128" w:type="dxa"/>
            <w:shd w:val="clear" w:color="auto" w:fill="FFFFFF"/>
            <w:vAlign w:val="center"/>
          </w:tcPr>
          <w:p w:rsidR="00231B29" w:rsidRDefault="00231B29">
            <w:pPr>
              <w:jc w:val="center"/>
            </w:pPr>
            <w:r>
              <w:rPr>
                <w:rFonts w:ascii="仿宋GB2312" w:eastAsia="仿宋GB2312" w:hAnsi="仿宋GB2312" w:cs="仿宋GB2312"/>
              </w:rPr>
              <w:t>79.7</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15</w:t>
            </w:r>
          </w:p>
        </w:tc>
        <w:tc>
          <w:tcPr>
            <w:tcW w:w="909" w:type="dxa"/>
            <w:shd w:val="clear" w:color="auto" w:fill="FFFFFF"/>
            <w:vAlign w:val="center"/>
          </w:tcPr>
          <w:p w:rsidR="00231B29" w:rsidRDefault="00231B29">
            <w:pPr>
              <w:jc w:val="center"/>
            </w:pPr>
            <w:r>
              <w:rPr>
                <w:rFonts w:ascii="仿宋GB2312" w:eastAsia="仿宋GB2312" w:hAnsi="仿宋GB2312" w:cs="仿宋GB2312"/>
              </w:rPr>
              <w:t>韩城市</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板桥峰川村</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79.5</w:t>
            </w:r>
          </w:p>
        </w:tc>
        <w:tc>
          <w:tcPr>
            <w:tcW w:w="741" w:type="dxa"/>
            <w:shd w:val="clear" w:color="auto" w:fill="FFFFFF"/>
            <w:vAlign w:val="center"/>
          </w:tcPr>
          <w:p w:rsidR="00231B29" w:rsidRDefault="00231B29">
            <w:pPr>
              <w:jc w:val="center"/>
            </w:pPr>
            <w:r>
              <w:rPr>
                <w:rFonts w:ascii="仿宋GB2312" w:eastAsia="仿宋GB2312" w:hAnsi="仿宋GB2312" w:cs="仿宋GB2312"/>
              </w:rPr>
              <w:t>16</w:t>
            </w:r>
          </w:p>
        </w:tc>
        <w:tc>
          <w:tcPr>
            <w:tcW w:w="910"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新丰湾李</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79.2</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17</w:t>
            </w:r>
          </w:p>
        </w:tc>
        <w:tc>
          <w:tcPr>
            <w:tcW w:w="909" w:type="dxa"/>
            <w:shd w:val="clear" w:color="auto" w:fill="FFFFFF"/>
            <w:vAlign w:val="center"/>
          </w:tcPr>
          <w:p w:rsidR="00231B29" w:rsidRDefault="00231B29">
            <w:pPr>
              <w:jc w:val="center"/>
            </w:pPr>
            <w:r>
              <w:rPr>
                <w:rFonts w:ascii="仿宋GB2312" w:eastAsia="仿宋GB2312" w:hAnsi="仿宋GB2312" w:cs="仿宋GB2312"/>
              </w:rPr>
              <w:t>城固县</w:t>
            </w:r>
          </w:p>
        </w:tc>
        <w:tc>
          <w:tcPr>
            <w:tcW w:w="1752" w:type="dxa"/>
            <w:shd w:val="clear" w:color="auto" w:fill="FFFFFF"/>
            <w:vAlign w:val="center"/>
          </w:tcPr>
          <w:p w:rsidR="00231B29" w:rsidRDefault="00231B29">
            <w:pPr>
              <w:jc w:val="center"/>
            </w:pPr>
            <w:r>
              <w:rPr>
                <w:rFonts w:ascii="仿宋GB2312" w:eastAsia="仿宋GB2312" w:hAnsi="仿宋GB2312" w:cs="仿宋GB2312"/>
              </w:rPr>
              <w:t>大盘</w:t>
            </w:r>
          </w:p>
        </w:tc>
        <w:tc>
          <w:tcPr>
            <w:tcW w:w="1128" w:type="dxa"/>
            <w:shd w:val="clear" w:color="auto" w:fill="FFFFFF"/>
            <w:vAlign w:val="center"/>
          </w:tcPr>
          <w:p w:rsidR="00231B29" w:rsidRDefault="00231B29">
            <w:pPr>
              <w:jc w:val="center"/>
            </w:pPr>
            <w:r>
              <w:rPr>
                <w:rFonts w:ascii="仿宋GB2312" w:eastAsia="仿宋GB2312" w:hAnsi="仿宋GB2312" w:cs="仿宋GB2312"/>
              </w:rPr>
              <w:t>78.5</w:t>
            </w:r>
          </w:p>
        </w:tc>
        <w:tc>
          <w:tcPr>
            <w:tcW w:w="741" w:type="dxa"/>
            <w:shd w:val="clear" w:color="auto" w:fill="FFFFFF"/>
            <w:vAlign w:val="center"/>
          </w:tcPr>
          <w:p w:rsidR="00231B29" w:rsidRDefault="00231B29">
            <w:pPr>
              <w:jc w:val="center"/>
            </w:pPr>
            <w:r>
              <w:rPr>
                <w:rFonts w:ascii="仿宋GB2312" w:eastAsia="仿宋GB2312" w:hAnsi="仿宋GB2312" w:cs="仿宋GB2312"/>
              </w:rPr>
              <w:t>18</w:t>
            </w:r>
          </w:p>
        </w:tc>
        <w:tc>
          <w:tcPr>
            <w:tcW w:w="910"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r>
              <w:rPr>
                <w:rFonts w:ascii="仿宋GB2312" w:eastAsia="仿宋GB2312" w:hAnsi="仿宋GB2312" w:cs="仿宋GB2312"/>
              </w:rPr>
              <w:t>临潼</w:t>
            </w:r>
          </w:p>
        </w:tc>
        <w:tc>
          <w:tcPr>
            <w:tcW w:w="1128" w:type="dxa"/>
            <w:shd w:val="clear" w:color="auto" w:fill="FFFFFF"/>
            <w:vAlign w:val="center"/>
          </w:tcPr>
          <w:p w:rsidR="00231B29" w:rsidRDefault="00231B29">
            <w:pPr>
              <w:jc w:val="center"/>
            </w:pPr>
            <w:r>
              <w:rPr>
                <w:rFonts w:ascii="仿宋GB2312" w:eastAsia="仿宋GB2312" w:hAnsi="仿宋GB2312" w:cs="仿宋GB2312"/>
              </w:rPr>
              <w:t>77.8</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19</w:t>
            </w:r>
          </w:p>
        </w:tc>
        <w:tc>
          <w:tcPr>
            <w:tcW w:w="909" w:type="dxa"/>
            <w:shd w:val="clear" w:color="auto" w:fill="FFFFFF"/>
            <w:vAlign w:val="center"/>
          </w:tcPr>
          <w:p w:rsidR="00231B29" w:rsidRDefault="00231B29">
            <w:pPr>
              <w:jc w:val="center"/>
            </w:pPr>
            <w:r>
              <w:rPr>
                <w:rFonts w:ascii="仿宋GB2312" w:eastAsia="仿宋GB2312" w:hAnsi="仿宋GB2312" w:cs="仿宋GB2312"/>
              </w:rPr>
              <w:t>山阳县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西照川镇</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77.4</w:t>
            </w:r>
          </w:p>
        </w:tc>
        <w:tc>
          <w:tcPr>
            <w:tcW w:w="741" w:type="dxa"/>
            <w:shd w:val="clear" w:color="auto" w:fill="FFFFFF"/>
            <w:vAlign w:val="center"/>
          </w:tcPr>
          <w:p w:rsidR="00231B29" w:rsidRDefault="00231B29">
            <w:pPr>
              <w:jc w:val="center"/>
            </w:pPr>
            <w:r>
              <w:rPr>
                <w:rFonts w:ascii="仿宋GB2312" w:eastAsia="仿宋GB2312" w:hAnsi="仿宋GB2312" w:cs="仿宋GB2312"/>
              </w:rPr>
              <w:t>20</w:t>
            </w:r>
          </w:p>
        </w:tc>
        <w:tc>
          <w:tcPr>
            <w:tcW w:w="910" w:type="dxa"/>
            <w:shd w:val="clear" w:color="auto" w:fill="FFFFFF"/>
            <w:vAlign w:val="center"/>
          </w:tcPr>
          <w:p w:rsidR="00231B29" w:rsidRDefault="00231B29">
            <w:pPr>
              <w:jc w:val="center"/>
            </w:pPr>
            <w:r>
              <w:rPr>
                <w:rFonts w:ascii="仿宋GB2312" w:eastAsia="仿宋GB2312" w:hAnsi="仿宋GB2312" w:cs="仿宋GB2312"/>
              </w:rPr>
              <w:t>铜川市</w:t>
            </w:r>
          </w:p>
        </w:tc>
        <w:tc>
          <w:tcPr>
            <w:tcW w:w="1752" w:type="dxa"/>
            <w:shd w:val="clear" w:color="auto" w:fill="FFFFFF"/>
            <w:vAlign w:val="center"/>
          </w:tcPr>
          <w:p w:rsidR="00231B29" w:rsidRDefault="00231B29">
            <w:pPr>
              <w:jc w:val="center"/>
            </w:pPr>
            <w:r>
              <w:rPr>
                <w:rFonts w:ascii="仿宋GB2312" w:eastAsia="仿宋GB2312" w:hAnsi="仿宋GB2312" w:cs="仿宋GB2312"/>
              </w:rPr>
              <w:t>高家村</w:t>
            </w:r>
          </w:p>
        </w:tc>
        <w:tc>
          <w:tcPr>
            <w:tcW w:w="1128" w:type="dxa"/>
            <w:shd w:val="clear" w:color="auto" w:fill="FFFFFF"/>
            <w:vAlign w:val="center"/>
          </w:tcPr>
          <w:p w:rsidR="00231B29" w:rsidRDefault="00231B29">
            <w:pPr>
              <w:jc w:val="center"/>
            </w:pPr>
            <w:r>
              <w:rPr>
                <w:rFonts w:ascii="仿宋GB2312" w:eastAsia="仿宋GB2312" w:hAnsi="仿宋GB2312" w:cs="仿宋GB2312"/>
              </w:rPr>
              <w:t>77.3</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21</w:t>
            </w:r>
          </w:p>
        </w:tc>
        <w:tc>
          <w:tcPr>
            <w:tcW w:w="909" w:type="dxa"/>
            <w:shd w:val="clear" w:color="auto" w:fill="FFFFFF"/>
            <w:vAlign w:val="center"/>
          </w:tcPr>
          <w:p w:rsidR="00231B29" w:rsidRDefault="00231B29">
            <w:pPr>
              <w:jc w:val="center"/>
            </w:pPr>
            <w:r>
              <w:rPr>
                <w:rFonts w:ascii="仿宋GB2312" w:eastAsia="仿宋GB2312" w:hAnsi="仿宋GB2312" w:cs="仿宋GB2312"/>
              </w:rPr>
              <w:t>乾县</w:t>
            </w:r>
          </w:p>
        </w:tc>
        <w:tc>
          <w:tcPr>
            <w:tcW w:w="1752" w:type="dxa"/>
            <w:shd w:val="clear" w:color="auto" w:fill="FFFFFF"/>
            <w:vAlign w:val="center"/>
          </w:tcPr>
          <w:p w:rsidR="00231B29" w:rsidRDefault="00231B29">
            <w:pPr>
              <w:jc w:val="center"/>
            </w:pPr>
            <w:r>
              <w:rPr>
                <w:rFonts w:ascii="仿宋GB2312" w:eastAsia="仿宋GB2312" w:hAnsi="仿宋GB2312" w:cs="仿宋GB2312"/>
              </w:rPr>
              <w:t>乾陵</w:t>
            </w:r>
          </w:p>
        </w:tc>
        <w:tc>
          <w:tcPr>
            <w:tcW w:w="1128" w:type="dxa"/>
            <w:shd w:val="clear" w:color="auto" w:fill="FFFFFF"/>
            <w:vAlign w:val="center"/>
          </w:tcPr>
          <w:p w:rsidR="00231B29" w:rsidRDefault="00231B29">
            <w:pPr>
              <w:jc w:val="center"/>
            </w:pPr>
            <w:r>
              <w:rPr>
                <w:rFonts w:ascii="仿宋GB2312" w:eastAsia="仿宋GB2312" w:hAnsi="仿宋GB2312" w:cs="仿宋GB2312"/>
              </w:rPr>
              <w:t>77.2</w:t>
            </w:r>
          </w:p>
        </w:tc>
        <w:tc>
          <w:tcPr>
            <w:tcW w:w="741" w:type="dxa"/>
            <w:shd w:val="clear" w:color="auto" w:fill="FFFFFF"/>
            <w:vAlign w:val="center"/>
          </w:tcPr>
          <w:p w:rsidR="00231B29" w:rsidRDefault="00231B29">
            <w:pPr>
              <w:jc w:val="center"/>
            </w:pPr>
            <w:r>
              <w:rPr>
                <w:rFonts w:ascii="仿宋GB2312" w:eastAsia="仿宋GB2312" w:hAnsi="仿宋GB2312" w:cs="仿宋GB2312"/>
              </w:rPr>
              <w:t>22</w:t>
            </w:r>
          </w:p>
        </w:tc>
        <w:tc>
          <w:tcPr>
            <w:tcW w:w="910" w:type="dxa"/>
            <w:shd w:val="clear" w:color="auto" w:fill="FFFFFF"/>
            <w:vAlign w:val="center"/>
          </w:tcPr>
          <w:p w:rsidR="00231B29" w:rsidRDefault="00231B29">
            <w:pPr>
              <w:jc w:val="center"/>
            </w:pPr>
            <w:r>
              <w:rPr>
                <w:rFonts w:ascii="仿宋GB2312" w:eastAsia="仿宋GB2312" w:hAnsi="仿宋GB2312" w:cs="仿宋GB2312"/>
              </w:rPr>
              <w:t>宁强县</w:t>
            </w:r>
          </w:p>
        </w:tc>
        <w:tc>
          <w:tcPr>
            <w:tcW w:w="1752" w:type="dxa"/>
            <w:shd w:val="clear" w:color="auto" w:fill="FFFFFF"/>
            <w:vAlign w:val="center"/>
          </w:tcPr>
          <w:p w:rsidR="00231B29" w:rsidRDefault="00231B29">
            <w:pPr>
              <w:jc w:val="center"/>
            </w:pPr>
            <w:r>
              <w:rPr>
                <w:rFonts w:ascii="仿宋GB2312" w:eastAsia="仿宋GB2312" w:hAnsi="仿宋GB2312" w:cs="仿宋GB2312"/>
              </w:rPr>
              <w:t>舒家坝</w:t>
            </w:r>
          </w:p>
        </w:tc>
        <w:tc>
          <w:tcPr>
            <w:tcW w:w="1128" w:type="dxa"/>
            <w:shd w:val="clear" w:color="auto" w:fill="FFFFFF"/>
            <w:vAlign w:val="center"/>
          </w:tcPr>
          <w:p w:rsidR="00231B29" w:rsidRDefault="00231B29">
            <w:pPr>
              <w:jc w:val="center"/>
            </w:pPr>
            <w:r>
              <w:rPr>
                <w:rFonts w:ascii="仿宋GB2312" w:eastAsia="仿宋GB2312" w:hAnsi="仿宋GB2312" w:cs="仿宋GB2312"/>
              </w:rPr>
              <w:t>76.9</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23</w:t>
            </w:r>
          </w:p>
        </w:tc>
        <w:tc>
          <w:tcPr>
            <w:tcW w:w="909"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r>
              <w:rPr>
                <w:rFonts w:ascii="仿宋GB2312" w:eastAsia="仿宋GB2312" w:hAnsi="仿宋GB2312" w:cs="仿宋GB2312"/>
              </w:rPr>
              <w:t>铁炉蓝</w:t>
            </w:r>
            <w:proofErr w:type="gramStart"/>
            <w:r>
              <w:rPr>
                <w:rFonts w:ascii="仿宋GB2312" w:eastAsia="仿宋GB2312" w:hAnsi="仿宋GB2312" w:cs="仿宋GB2312"/>
              </w:rPr>
              <w:t>莓</w:t>
            </w:r>
            <w:proofErr w:type="gramEnd"/>
            <w:r>
              <w:rPr>
                <w:rFonts w:ascii="仿宋GB2312" w:eastAsia="仿宋GB2312" w:hAnsi="仿宋GB2312" w:cs="仿宋GB2312"/>
              </w:rPr>
              <w:t>基地</w:t>
            </w:r>
          </w:p>
        </w:tc>
        <w:tc>
          <w:tcPr>
            <w:tcW w:w="1128" w:type="dxa"/>
            <w:shd w:val="clear" w:color="auto" w:fill="FFFFFF"/>
            <w:vAlign w:val="center"/>
          </w:tcPr>
          <w:p w:rsidR="00231B29" w:rsidRDefault="00231B29">
            <w:pPr>
              <w:jc w:val="center"/>
            </w:pPr>
            <w:r>
              <w:rPr>
                <w:rFonts w:ascii="仿宋GB2312" w:eastAsia="仿宋GB2312" w:hAnsi="仿宋GB2312" w:cs="仿宋GB2312"/>
              </w:rPr>
              <w:t>76.8</w:t>
            </w:r>
          </w:p>
        </w:tc>
        <w:tc>
          <w:tcPr>
            <w:tcW w:w="741" w:type="dxa"/>
            <w:shd w:val="clear" w:color="auto" w:fill="FFFFFF"/>
            <w:vAlign w:val="center"/>
          </w:tcPr>
          <w:p w:rsidR="00231B29" w:rsidRDefault="00231B29">
            <w:pPr>
              <w:jc w:val="center"/>
            </w:pPr>
            <w:r>
              <w:rPr>
                <w:rFonts w:ascii="仿宋GB2312" w:eastAsia="仿宋GB2312" w:hAnsi="仿宋GB2312" w:cs="仿宋GB2312"/>
              </w:rPr>
              <w:t>24</w:t>
            </w:r>
          </w:p>
        </w:tc>
        <w:tc>
          <w:tcPr>
            <w:tcW w:w="910" w:type="dxa"/>
            <w:shd w:val="clear" w:color="auto" w:fill="FFFFFF"/>
            <w:vAlign w:val="center"/>
          </w:tcPr>
          <w:p w:rsidR="00231B29" w:rsidRDefault="00231B29">
            <w:pPr>
              <w:jc w:val="center"/>
            </w:pPr>
            <w:r>
              <w:rPr>
                <w:rFonts w:ascii="仿宋GB2312" w:eastAsia="仿宋GB2312" w:hAnsi="仿宋GB2312" w:cs="仿宋GB2312"/>
              </w:rPr>
              <w:t>澄城县</w:t>
            </w:r>
          </w:p>
        </w:tc>
        <w:tc>
          <w:tcPr>
            <w:tcW w:w="1752" w:type="dxa"/>
            <w:shd w:val="clear" w:color="auto" w:fill="FFFFFF"/>
            <w:vAlign w:val="center"/>
          </w:tcPr>
          <w:p w:rsidR="00231B29" w:rsidRDefault="00231B29">
            <w:pPr>
              <w:jc w:val="center"/>
            </w:pPr>
            <w:r>
              <w:rPr>
                <w:rFonts w:ascii="仿宋GB2312" w:eastAsia="仿宋GB2312" w:hAnsi="仿宋GB2312" w:cs="仿宋GB2312"/>
              </w:rPr>
              <w:t>赵庄</w:t>
            </w:r>
          </w:p>
        </w:tc>
        <w:tc>
          <w:tcPr>
            <w:tcW w:w="1128" w:type="dxa"/>
            <w:shd w:val="clear" w:color="auto" w:fill="FFFFFF"/>
            <w:vAlign w:val="center"/>
          </w:tcPr>
          <w:p w:rsidR="00231B29" w:rsidRDefault="00231B29">
            <w:pPr>
              <w:jc w:val="center"/>
            </w:pPr>
            <w:r>
              <w:rPr>
                <w:rFonts w:ascii="仿宋GB2312" w:eastAsia="仿宋GB2312" w:hAnsi="仿宋GB2312" w:cs="仿宋GB2312"/>
              </w:rPr>
              <w:t>75.6</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25</w:t>
            </w:r>
          </w:p>
        </w:tc>
        <w:tc>
          <w:tcPr>
            <w:tcW w:w="909" w:type="dxa"/>
            <w:shd w:val="clear" w:color="auto" w:fill="FFFFFF"/>
            <w:vAlign w:val="center"/>
          </w:tcPr>
          <w:p w:rsidR="00231B29" w:rsidRDefault="00231B29">
            <w:pPr>
              <w:jc w:val="center"/>
            </w:pPr>
            <w:r>
              <w:rPr>
                <w:rFonts w:ascii="仿宋GB2312" w:eastAsia="仿宋GB2312" w:hAnsi="仿宋GB2312" w:cs="仿宋GB2312"/>
              </w:rPr>
              <w:t>宁强县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青木川</w:t>
            </w:r>
            <w:proofErr w:type="gramEnd"/>
            <w:r>
              <w:rPr>
                <w:rFonts w:ascii="仿宋GB2312" w:eastAsia="仿宋GB2312" w:hAnsi="仿宋GB2312" w:cs="仿宋GB2312"/>
              </w:rPr>
              <w:t>1</w:t>
            </w:r>
          </w:p>
        </w:tc>
        <w:tc>
          <w:tcPr>
            <w:tcW w:w="1128" w:type="dxa"/>
            <w:shd w:val="clear" w:color="auto" w:fill="FFFFFF"/>
            <w:vAlign w:val="center"/>
          </w:tcPr>
          <w:p w:rsidR="00231B29" w:rsidRDefault="00231B29">
            <w:pPr>
              <w:jc w:val="center"/>
            </w:pPr>
            <w:r>
              <w:rPr>
                <w:rFonts w:ascii="仿宋GB2312" w:eastAsia="仿宋GB2312" w:hAnsi="仿宋GB2312" w:cs="仿宋GB2312"/>
              </w:rPr>
              <w:t>75.5</w:t>
            </w:r>
          </w:p>
        </w:tc>
        <w:tc>
          <w:tcPr>
            <w:tcW w:w="741" w:type="dxa"/>
            <w:shd w:val="clear" w:color="auto" w:fill="FFFFFF"/>
            <w:vAlign w:val="center"/>
          </w:tcPr>
          <w:p w:rsidR="00231B29" w:rsidRDefault="00231B29">
            <w:pPr>
              <w:jc w:val="center"/>
            </w:pPr>
            <w:r>
              <w:rPr>
                <w:rFonts w:ascii="仿宋GB2312" w:eastAsia="仿宋GB2312" w:hAnsi="仿宋GB2312" w:cs="仿宋GB2312"/>
              </w:rPr>
              <w:t>26</w:t>
            </w:r>
          </w:p>
        </w:tc>
        <w:tc>
          <w:tcPr>
            <w:tcW w:w="910"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r>
              <w:rPr>
                <w:rFonts w:ascii="仿宋GB2312" w:eastAsia="仿宋GB2312" w:hAnsi="仿宋GB2312" w:cs="仿宋GB2312"/>
              </w:rPr>
              <w:t>渭南</w:t>
            </w:r>
          </w:p>
        </w:tc>
        <w:tc>
          <w:tcPr>
            <w:tcW w:w="1128" w:type="dxa"/>
            <w:shd w:val="clear" w:color="auto" w:fill="FFFFFF"/>
            <w:vAlign w:val="center"/>
          </w:tcPr>
          <w:p w:rsidR="00231B29" w:rsidRDefault="00231B29">
            <w:pPr>
              <w:jc w:val="center"/>
            </w:pPr>
            <w:r>
              <w:rPr>
                <w:rFonts w:ascii="仿宋GB2312" w:eastAsia="仿宋GB2312" w:hAnsi="仿宋GB2312" w:cs="仿宋GB2312"/>
              </w:rPr>
              <w:t>74.8</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27</w:t>
            </w:r>
          </w:p>
        </w:tc>
        <w:tc>
          <w:tcPr>
            <w:tcW w:w="909" w:type="dxa"/>
            <w:shd w:val="clear" w:color="auto" w:fill="FFFFFF"/>
            <w:vAlign w:val="center"/>
          </w:tcPr>
          <w:p w:rsidR="00231B29" w:rsidRDefault="00231B29">
            <w:pPr>
              <w:jc w:val="center"/>
            </w:pPr>
            <w:r>
              <w:rPr>
                <w:rFonts w:ascii="仿宋GB2312" w:eastAsia="仿宋GB2312" w:hAnsi="仿宋GB2312" w:cs="仿宋GB2312"/>
              </w:rPr>
              <w:t>蒲城县</w:t>
            </w:r>
          </w:p>
        </w:tc>
        <w:tc>
          <w:tcPr>
            <w:tcW w:w="1752" w:type="dxa"/>
            <w:shd w:val="clear" w:color="auto" w:fill="FFFFFF"/>
            <w:vAlign w:val="center"/>
          </w:tcPr>
          <w:p w:rsidR="00231B29" w:rsidRDefault="00231B29">
            <w:pPr>
              <w:jc w:val="center"/>
            </w:pPr>
            <w:r>
              <w:rPr>
                <w:rFonts w:ascii="仿宋GB2312" w:eastAsia="仿宋GB2312" w:hAnsi="仿宋GB2312" w:cs="仿宋GB2312"/>
              </w:rPr>
              <w:t>煤化工业园</w:t>
            </w:r>
          </w:p>
        </w:tc>
        <w:tc>
          <w:tcPr>
            <w:tcW w:w="1128" w:type="dxa"/>
            <w:shd w:val="clear" w:color="auto" w:fill="FFFFFF"/>
            <w:vAlign w:val="center"/>
          </w:tcPr>
          <w:p w:rsidR="00231B29" w:rsidRDefault="00231B29">
            <w:pPr>
              <w:jc w:val="center"/>
            </w:pPr>
            <w:r>
              <w:rPr>
                <w:rFonts w:ascii="仿宋GB2312" w:eastAsia="仿宋GB2312" w:hAnsi="仿宋GB2312" w:cs="仿宋GB2312"/>
              </w:rPr>
              <w:t>74.8</w:t>
            </w:r>
          </w:p>
        </w:tc>
        <w:tc>
          <w:tcPr>
            <w:tcW w:w="741" w:type="dxa"/>
            <w:shd w:val="clear" w:color="auto" w:fill="FFFFFF"/>
            <w:vAlign w:val="center"/>
          </w:tcPr>
          <w:p w:rsidR="00231B29" w:rsidRDefault="00231B29">
            <w:pPr>
              <w:jc w:val="center"/>
            </w:pPr>
            <w:r>
              <w:rPr>
                <w:rFonts w:ascii="仿宋GB2312" w:eastAsia="仿宋GB2312" w:hAnsi="仿宋GB2312" w:cs="仿宋GB2312"/>
              </w:rPr>
              <w:t>28</w:t>
            </w:r>
          </w:p>
        </w:tc>
        <w:tc>
          <w:tcPr>
            <w:tcW w:w="910"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r>
              <w:rPr>
                <w:rFonts w:ascii="仿宋GB2312" w:eastAsia="仿宋GB2312" w:hAnsi="仿宋GB2312" w:cs="仿宋GB2312"/>
              </w:rPr>
              <w:t>渭北中学</w:t>
            </w:r>
          </w:p>
        </w:tc>
        <w:tc>
          <w:tcPr>
            <w:tcW w:w="1128" w:type="dxa"/>
            <w:shd w:val="clear" w:color="auto" w:fill="FFFFFF"/>
            <w:vAlign w:val="center"/>
          </w:tcPr>
          <w:p w:rsidR="00231B29" w:rsidRDefault="00231B29">
            <w:pPr>
              <w:jc w:val="center"/>
            </w:pPr>
            <w:r>
              <w:rPr>
                <w:rFonts w:ascii="仿宋GB2312" w:eastAsia="仿宋GB2312" w:hAnsi="仿宋GB2312" w:cs="仿宋GB2312"/>
              </w:rPr>
              <w:t>73.4</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lastRenderedPageBreak/>
              <w:t>29</w:t>
            </w:r>
          </w:p>
        </w:tc>
        <w:tc>
          <w:tcPr>
            <w:tcW w:w="909"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广汽西北</w:t>
            </w:r>
            <w:proofErr w:type="gramEnd"/>
            <w:r>
              <w:rPr>
                <w:rFonts w:ascii="仿宋GB2312" w:eastAsia="仿宋GB2312" w:hAnsi="仿宋GB2312" w:cs="仿宋GB2312"/>
              </w:rPr>
              <w:t>商贸中心*</w:t>
            </w:r>
          </w:p>
        </w:tc>
        <w:tc>
          <w:tcPr>
            <w:tcW w:w="1128" w:type="dxa"/>
            <w:shd w:val="clear" w:color="auto" w:fill="FFFFFF"/>
            <w:vAlign w:val="center"/>
          </w:tcPr>
          <w:p w:rsidR="00231B29" w:rsidRDefault="00231B29">
            <w:pPr>
              <w:jc w:val="center"/>
            </w:pPr>
            <w:r>
              <w:rPr>
                <w:rFonts w:ascii="仿宋GB2312" w:eastAsia="仿宋GB2312" w:hAnsi="仿宋GB2312" w:cs="仿宋GB2312"/>
              </w:rPr>
              <w:t>72.1</w:t>
            </w:r>
          </w:p>
        </w:tc>
        <w:tc>
          <w:tcPr>
            <w:tcW w:w="741" w:type="dxa"/>
            <w:shd w:val="clear" w:color="auto" w:fill="FFFFFF"/>
            <w:vAlign w:val="center"/>
          </w:tcPr>
          <w:p w:rsidR="00231B29" w:rsidRDefault="00231B29">
            <w:pPr>
              <w:jc w:val="center"/>
            </w:pPr>
            <w:r>
              <w:rPr>
                <w:rFonts w:ascii="仿宋GB2312" w:eastAsia="仿宋GB2312" w:hAnsi="仿宋GB2312" w:cs="仿宋GB2312"/>
              </w:rPr>
              <w:t>30</w:t>
            </w:r>
          </w:p>
        </w:tc>
        <w:tc>
          <w:tcPr>
            <w:tcW w:w="910" w:type="dxa"/>
            <w:shd w:val="clear" w:color="auto" w:fill="FFFFFF"/>
            <w:vAlign w:val="center"/>
          </w:tcPr>
          <w:p w:rsidR="00231B29" w:rsidRDefault="00231B29">
            <w:pPr>
              <w:jc w:val="center"/>
            </w:pPr>
            <w:r>
              <w:rPr>
                <w:rFonts w:ascii="仿宋GB2312" w:eastAsia="仿宋GB2312" w:hAnsi="仿宋GB2312" w:cs="仿宋GB2312"/>
              </w:rPr>
              <w:t>宁强县</w:t>
            </w:r>
          </w:p>
        </w:tc>
        <w:tc>
          <w:tcPr>
            <w:tcW w:w="1752" w:type="dxa"/>
            <w:shd w:val="clear" w:color="auto" w:fill="FFFFFF"/>
            <w:vAlign w:val="center"/>
          </w:tcPr>
          <w:p w:rsidR="00231B29" w:rsidRDefault="00231B29">
            <w:pPr>
              <w:jc w:val="center"/>
            </w:pPr>
            <w:r>
              <w:rPr>
                <w:rFonts w:ascii="仿宋GB2312" w:eastAsia="仿宋GB2312" w:hAnsi="仿宋GB2312" w:cs="仿宋GB2312"/>
              </w:rPr>
              <w:t>金山寺</w:t>
            </w:r>
          </w:p>
        </w:tc>
        <w:tc>
          <w:tcPr>
            <w:tcW w:w="1128" w:type="dxa"/>
            <w:shd w:val="clear" w:color="auto" w:fill="FFFFFF"/>
            <w:vAlign w:val="center"/>
          </w:tcPr>
          <w:p w:rsidR="00231B29" w:rsidRDefault="00231B29">
            <w:pPr>
              <w:jc w:val="center"/>
            </w:pPr>
            <w:r>
              <w:rPr>
                <w:rFonts w:ascii="仿宋GB2312" w:eastAsia="仿宋GB2312" w:hAnsi="仿宋GB2312" w:cs="仿宋GB2312"/>
              </w:rPr>
              <w:t>72.1</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31</w:t>
            </w:r>
          </w:p>
        </w:tc>
        <w:tc>
          <w:tcPr>
            <w:tcW w:w="909" w:type="dxa"/>
            <w:shd w:val="clear" w:color="auto" w:fill="FFFFFF"/>
            <w:vAlign w:val="center"/>
          </w:tcPr>
          <w:p w:rsidR="00231B29" w:rsidRDefault="00231B29">
            <w:pPr>
              <w:jc w:val="center"/>
            </w:pPr>
            <w:r>
              <w:rPr>
                <w:rFonts w:ascii="仿宋GB2312" w:eastAsia="仿宋GB2312" w:hAnsi="仿宋GB2312" w:cs="仿宋GB2312"/>
              </w:rPr>
              <w:t>白水县</w:t>
            </w:r>
          </w:p>
        </w:tc>
        <w:tc>
          <w:tcPr>
            <w:tcW w:w="1752" w:type="dxa"/>
            <w:shd w:val="clear" w:color="auto" w:fill="FFFFFF"/>
            <w:vAlign w:val="center"/>
          </w:tcPr>
          <w:p w:rsidR="00231B29" w:rsidRDefault="00231B29">
            <w:pPr>
              <w:jc w:val="center"/>
            </w:pPr>
            <w:r>
              <w:rPr>
                <w:rFonts w:ascii="仿宋GB2312" w:eastAsia="仿宋GB2312" w:hAnsi="仿宋GB2312" w:cs="仿宋GB2312"/>
              </w:rPr>
              <w:t>史官</w:t>
            </w:r>
          </w:p>
        </w:tc>
        <w:tc>
          <w:tcPr>
            <w:tcW w:w="1128" w:type="dxa"/>
            <w:shd w:val="clear" w:color="auto" w:fill="FFFFFF"/>
            <w:vAlign w:val="center"/>
          </w:tcPr>
          <w:p w:rsidR="00231B29" w:rsidRDefault="00231B29">
            <w:pPr>
              <w:jc w:val="center"/>
            </w:pPr>
            <w:r>
              <w:rPr>
                <w:rFonts w:ascii="仿宋GB2312" w:eastAsia="仿宋GB2312" w:hAnsi="仿宋GB2312" w:cs="仿宋GB2312"/>
              </w:rPr>
              <w:t>71.9</w:t>
            </w:r>
          </w:p>
        </w:tc>
        <w:tc>
          <w:tcPr>
            <w:tcW w:w="741" w:type="dxa"/>
            <w:shd w:val="clear" w:color="auto" w:fill="FFFFFF"/>
            <w:vAlign w:val="center"/>
          </w:tcPr>
          <w:p w:rsidR="00231B29" w:rsidRDefault="00231B29">
            <w:pPr>
              <w:jc w:val="center"/>
            </w:pPr>
            <w:r>
              <w:rPr>
                <w:rFonts w:ascii="仿宋GB2312" w:eastAsia="仿宋GB2312" w:hAnsi="仿宋GB2312" w:cs="仿宋GB2312"/>
              </w:rPr>
              <w:t>32</w:t>
            </w:r>
          </w:p>
        </w:tc>
        <w:tc>
          <w:tcPr>
            <w:tcW w:w="910" w:type="dxa"/>
            <w:shd w:val="clear" w:color="auto" w:fill="FFFFFF"/>
            <w:vAlign w:val="center"/>
          </w:tcPr>
          <w:p w:rsidR="00231B29" w:rsidRDefault="00231B29">
            <w:pPr>
              <w:jc w:val="center"/>
            </w:pPr>
            <w:r>
              <w:rPr>
                <w:rFonts w:ascii="仿宋GB2312" w:eastAsia="仿宋GB2312" w:hAnsi="仿宋GB2312" w:cs="仿宋GB2312"/>
              </w:rPr>
              <w:t>城固县</w:t>
            </w:r>
          </w:p>
        </w:tc>
        <w:tc>
          <w:tcPr>
            <w:tcW w:w="1752" w:type="dxa"/>
            <w:shd w:val="clear" w:color="auto" w:fill="FFFFFF"/>
            <w:vAlign w:val="center"/>
          </w:tcPr>
          <w:p w:rsidR="00231B29" w:rsidRDefault="00231B29">
            <w:pPr>
              <w:jc w:val="center"/>
            </w:pPr>
            <w:r>
              <w:rPr>
                <w:rFonts w:ascii="仿宋GB2312" w:eastAsia="仿宋GB2312" w:hAnsi="仿宋GB2312" w:cs="仿宋GB2312"/>
              </w:rPr>
              <w:t>双溪</w:t>
            </w:r>
          </w:p>
        </w:tc>
        <w:tc>
          <w:tcPr>
            <w:tcW w:w="1128" w:type="dxa"/>
            <w:shd w:val="clear" w:color="auto" w:fill="FFFFFF"/>
            <w:vAlign w:val="center"/>
          </w:tcPr>
          <w:p w:rsidR="00231B29" w:rsidRDefault="00231B29">
            <w:pPr>
              <w:jc w:val="center"/>
            </w:pPr>
            <w:r>
              <w:rPr>
                <w:rFonts w:ascii="仿宋GB2312" w:eastAsia="仿宋GB2312" w:hAnsi="仿宋GB2312" w:cs="仿宋GB2312"/>
              </w:rPr>
              <w:t>71.9</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33</w:t>
            </w:r>
          </w:p>
        </w:tc>
        <w:tc>
          <w:tcPr>
            <w:tcW w:w="909" w:type="dxa"/>
            <w:shd w:val="clear" w:color="auto" w:fill="FFFFFF"/>
            <w:vAlign w:val="center"/>
          </w:tcPr>
          <w:p w:rsidR="00231B29" w:rsidRDefault="00231B29">
            <w:pPr>
              <w:jc w:val="center"/>
            </w:pPr>
            <w:r>
              <w:rPr>
                <w:rFonts w:ascii="仿宋GB2312" w:eastAsia="仿宋GB2312" w:hAnsi="仿宋GB2312" w:cs="仿宋GB2312"/>
              </w:rPr>
              <w:t>铜川市</w:t>
            </w:r>
          </w:p>
        </w:tc>
        <w:tc>
          <w:tcPr>
            <w:tcW w:w="1752" w:type="dxa"/>
            <w:shd w:val="clear" w:color="auto" w:fill="FFFFFF"/>
            <w:vAlign w:val="center"/>
          </w:tcPr>
          <w:p w:rsidR="00231B29" w:rsidRDefault="00231B29">
            <w:pPr>
              <w:jc w:val="center"/>
            </w:pPr>
            <w:r>
              <w:rPr>
                <w:rFonts w:ascii="仿宋GB2312" w:eastAsia="仿宋GB2312" w:hAnsi="仿宋GB2312" w:cs="仿宋GB2312"/>
              </w:rPr>
              <w:t>张家沟</w:t>
            </w:r>
          </w:p>
        </w:tc>
        <w:tc>
          <w:tcPr>
            <w:tcW w:w="1128" w:type="dxa"/>
            <w:shd w:val="clear" w:color="auto" w:fill="FFFFFF"/>
            <w:vAlign w:val="center"/>
          </w:tcPr>
          <w:p w:rsidR="00231B29" w:rsidRDefault="00231B29">
            <w:pPr>
              <w:jc w:val="center"/>
            </w:pPr>
            <w:r>
              <w:rPr>
                <w:rFonts w:ascii="仿宋GB2312" w:eastAsia="仿宋GB2312" w:hAnsi="仿宋GB2312" w:cs="仿宋GB2312"/>
              </w:rPr>
              <w:t>71.3</w:t>
            </w:r>
          </w:p>
        </w:tc>
        <w:tc>
          <w:tcPr>
            <w:tcW w:w="741" w:type="dxa"/>
            <w:shd w:val="clear" w:color="auto" w:fill="FFFFFF"/>
            <w:vAlign w:val="center"/>
          </w:tcPr>
          <w:p w:rsidR="00231B29" w:rsidRDefault="00231B29">
            <w:pPr>
              <w:jc w:val="center"/>
            </w:pPr>
            <w:r>
              <w:rPr>
                <w:rFonts w:ascii="仿宋GB2312" w:eastAsia="仿宋GB2312" w:hAnsi="仿宋GB2312" w:cs="仿宋GB2312"/>
              </w:rPr>
              <w:t>34</w:t>
            </w:r>
          </w:p>
        </w:tc>
        <w:tc>
          <w:tcPr>
            <w:tcW w:w="910" w:type="dxa"/>
            <w:shd w:val="clear" w:color="auto" w:fill="FFFFFF"/>
            <w:vAlign w:val="center"/>
          </w:tcPr>
          <w:p w:rsidR="00231B29" w:rsidRDefault="00231B29">
            <w:pPr>
              <w:jc w:val="center"/>
            </w:pPr>
            <w:r>
              <w:rPr>
                <w:rFonts w:ascii="仿宋GB2312" w:eastAsia="仿宋GB2312" w:hAnsi="仿宋GB2312" w:cs="仿宋GB2312"/>
              </w:rPr>
              <w:t>宁强县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巨亭</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71.1</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35</w:t>
            </w:r>
          </w:p>
        </w:tc>
        <w:tc>
          <w:tcPr>
            <w:tcW w:w="909" w:type="dxa"/>
            <w:shd w:val="clear" w:color="auto" w:fill="FFFFFF"/>
            <w:vAlign w:val="center"/>
          </w:tcPr>
          <w:p w:rsidR="00231B29" w:rsidRDefault="00231B29">
            <w:pPr>
              <w:jc w:val="center"/>
            </w:pPr>
            <w:r>
              <w:rPr>
                <w:rFonts w:ascii="仿宋GB2312" w:eastAsia="仿宋GB2312" w:hAnsi="仿宋GB2312" w:cs="仿宋GB2312"/>
              </w:rPr>
              <w:t>蒲城县</w:t>
            </w:r>
          </w:p>
        </w:tc>
        <w:tc>
          <w:tcPr>
            <w:tcW w:w="1752" w:type="dxa"/>
            <w:shd w:val="clear" w:color="auto" w:fill="FFFFFF"/>
            <w:vAlign w:val="center"/>
          </w:tcPr>
          <w:p w:rsidR="00231B29" w:rsidRDefault="00231B29">
            <w:pPr>
              <w:jc w:val="center"/>
            </w:pPr>
            <w:r>
              <w:rPr>
                <w:rFonts w:ascii="仿宋GB2312" w:eastAsia="仿宋GB2312" w:hAnsi="仿宋GB2312" w:cs="仿宋GB2312"/>
              </w:rPr>
              <w:t>永丰</w:t>
            </w:r>
          </w:p>
        </w:tc>
        <w:tc>
          <w:tcPr>
            <w:tcW w:w="1128" w:type="dxa"/>
            <w:shd w:val="clear" w:color="auto" w:fill="FFFFFF"/>
            <w:vAlign w:val="center"/>
          </w:tcPr>
          <w:p w:rsidR="00231B29" w:rsidRDefault="00231B29">
            <w:pPr>
              <w:jc w:val="center"/>
            </w:pPr>
            <w:r>
              <w:rPr>
                <w:rFonts w:ascii="仿宋GB2312" w:eastAsia="仿宋GB2312" w:hAnsi="仿宋GB2312" w:cs="仿宋GB2312"/>
              </w:rPr>
              <w:t>71.0</w:t>
            </w:r>
          </w:p>
        </w:tc>
        <w:tc>
          <w:tcPr>
            <w:tcW w:w="741" w:type="dxa"/>
            <w:shd w:val="clear" w:color="auto" w:fill="FFFFFF"/>
            <w:vAlign w:val="center"/>
          </w:tcPr>
          <w:p w:rsidR="00231B29" w:rsidRDefault="00231B29">
            <w:pPr>
              <w:jc w:val="center"/>
            </w:pPr>
            <w:r>
              <w:rPr>
                <w:rFonts w:ascii="仿宋GB2312" w:eastAsia="仿宋GB2312" w:hAnsi="仿宋GB2312" w:cs="仿宋GB2312"/>
              </w:rPr>
              <w:t>36</w:t>
            </w:r>
          </w:p>
        </w:tc>
        <w:tc>
          <w:tcPr>
            <w:tcW w:w="910" w:type="dxa"/>
            <w:shd w:val="clear" w:color="auto" w:fill="FFFFFF"/>
            <w:vAlign w:val="center"/>
          </w:tcPr>
          <w:p w:rsidR="00231B29" w:rsidRDefault="00231B29">
            <w:pPr>
              <w:jc w:val="center"/>
            </w:pPr>
            <w:r>
              <w:rPr>
                <w:rFonts w:ascii="仿宋GB2312" w:eastAsia="仿宋GB2312" w:hAnsi="仿宋GB2312" w:cs="仿宋GB2312"/>
              </w:rPr>
              <w:t>铜川市</w:t>
            </w:r>
          </w:p>
        </w:tc>
        <w:tc>
          <w:tcPr>
            <w:tcW w:w="1752" w:type="dxa"/>
            <w:shd w:val="clear" w:color="auto" w:fill="FFFFFF"/>
            <w:vAlign w:val="center"/>
          </w:tcPr>
          <w:p w:rsidR="00231B29" w:rsidRDefault="00231B29">
            <w:pPr>
              <w:jc w:val="center"/>
            </w:pPr>
            <w:r>
              <w:rPr>
                <w:rFonts w:ascii="仿宋GB2312" w:eastAsia="仿宋GB2312" w:hAnsi="仿宋GB2312" w:cs="仿宋GB2312"/>
              </w:rPr>
              <w:t>陈坪樱桃园*</w:t>
            </w:r>
          </w:p>
        </w:tc>
        <w:tc>
          <w:tcPr>
            <w:tcW w:w="1128" w:type="dxa"/>
            <w:shd w:val="clear" w:color="auto" w:fill="FFFFFF"/>
            <w:vAlign w:val="center"/>
          </w:tcPr>
          <w:p w:rsidR="00231B29" w:rsidRDefault="00231B29">
            <w:pPr>
              <w:jc w:val="center"/>
            </w:pPr>
            <w:r>
              <w:rPr>
                <w:rFonts w:ascii="仿宋GB2312" w:eastAsia="仿宋GB2312" w:hAnsi="仿宋GB2312" w:cs="仿宋GB2312"/>
              </w:rPr>
              <w:t>69.5</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37</w:t>
            </w:r>
          </w:p>
        </w:tc>
        <w:tc>
          <w:tcPr>
            <w:tcW w:w="909" w:type="dxa"/>
            <w:shd w:val="clear" w:color="auto" w:fill="FFFFFF"/>
            <w:vAlign w:val="center"/>
          </w:tcPr>
          <w:p w:rsidR="00231B29" w:rsidRDefault="00231B29">
            <w:pPr>
              <w:jc w:val="center"/>
            </w:pPr>
            <w:r>
              <w:rPr>
                <w:rFonts w:ascii="仿宋GB2312" w:eastAsia="仿宋GB2312" w:hAnsi="仿宋GB2312" w:cs="仿宋GB2312"/>
              </w:rPr>
              <w:t>铜川市</w:t>
            </w:r>
          </w:p>
        </w:tc>
        <w:tc>
          <w:tcPr>
            <w:tcW w:w="1752" w:type="dxa"/>
            <w:shd w:val="clear" w:color="auto" w:fill="FFFFFF"/>
            <w:vAlign w:val="center"/>
          </w:tcPr>
          <w:p w:rsidR="00231B29" w:rsidRDefault="00231B29">
            <w:pPr>
              <w:jc w:val="center"/>
            </w:pPr>
            <w:r>
              <w:rPr>
                <w:rFonts w:ascii="仿宋GB2312" w:eastAsia="仿宋GB2312" w:hAnsi="仿宋GB2312" w:cs="仿宋GB2312"/>
              </w:rPr>
              <w:t>体育馆*</w:t>
            </w:r>
          </w:p>
        </w:tc>
        <w:tc>
          <w:tcPr>
            <w:tcW w:w="1128" w:type="dxa"/>
            <w:shd w:val="clear" w:color="auto" w:fill="FFFFFF"/>
            <w:vAlign w:val="center"/>
          </w:tcPr>
          <w:p w:rsidR="00231B29" w:rsidRDefault="00231B29">
            <w:pPr>
              <w:jc w:val="center"/>
            </w:pPr>
            <w:r>
              <w:rPr>
                <w:rFonts w:ascii="仿宋GB2312" w:eastAsia="仿宋GB2312" w:hAnsi="仿宋GB2312" w:cs="仿宋GB2312"/>
              </w:rPr>
              <w:t>68.5</w:t>
            </w:r>
          </w:p>
        </w:tc>
        <w:tc>
          <w:tcPr>
            <w:tcW w:w="741" w:type="dxa"/>
            <w:shd w:val="clear" w:color="auto" w:fill="FFFFFF"/>
            <w:vAlign w:val="center"/>
          </w:tcPr>
          <w:p w:rsidR="00231B29" w:rsidRDefault="00231B29">
            <w:pPr>
              <w:jc w:val="center"/>
            </w:pPr>
            <w:r>
              <w:rPr>
                <w:rFonts w:ascii="仿宋GB2312" w:eastAsia="仿宋GB2312" w:hAnsi="仿宋GB2312" w:cs="仿宋GB2312"/>
              </w:rPr>
              <w:t>38</w:t>
            </w:r>
          </w:p>
        </w:tc>
        <w:tc>
          <w:tcPr>
            <w:tcW w:w="910" w:type="dxa"/>
            <w:shd w:val="clear" w:color="auto" w:fill="FFFFFF"/>
            <w:vAlign w:val="center"/>
          </w:tcPr>
          <w:p w:rsidR="00231B29" w:rsidRDefault="00231B29">
            <w:pPr>
              <w:jc w:val="center"/>
            </w:pPr>
            <w:r>
              <w:rPr>
                <w:rFonts w:ascii="仿宋GB2312" w:eastAsia="仿宋GB2312" w:hAnsi="仿宋GB2312" w:cs="仿宋GB2312"/>
              </w:rPr>
              <w:t>澄城县</w:t>
            </w:r>
          </w:p>
        </w:tc>
        <w:tc>
          <w:tcPr>
            <w:tcW w:w="1752" w:type="dxa"/>
            <w:shd w:val="clear" w:color="auto" w:fill="FFFFFF"/>
            <w:vAlign w:val="center"/>
          </w:tcPr>
          <w:p w:rsidR="00231B29" w:rsidRDefault="00231B29">
            <w:pPr>
              <w:jc w:val="center"/>
            </w:pPr>
            <w:r>
              <w:rPr>
                <w:rFonts w:ascii="仿宋GB2312" w:eastAsia="仿宋GB2312" w:hAnsi="仿宋GB2312" w:cs="仿宋GB2312"/>
              </w:rPr>
              <w:t>王庄翟卓</w:t>
            </w:r>
          </w:p>
        </w:tc>
        <w:tc>
          <w:tcPr>
            <w:tcW w:w="1128" w:type="dxa"/>
            <w:shd w:val="clear" w:color="auto" w:fill="FFFFFF"/>
            <w:vAlign w:val="center"/>
          </w:tcPr>
          <w:p w:rsidR="00231B29" w:rsidRDefault="00231B29">
            <w:pPr>
              <w:jc w:val="center"/>
            </w:pPr>
            <w:r>
              <w:rPr>
                <w:rFonts w:ascii="仿宋GB2312" w:eastAsia="仿宋GB2312" w:hAnsi="仿宋GB2312" w:cs="仿宋GB2312"/>
              </w:rPr>
              <w:t>68.4</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39</w:t>
            </w:r>
          </w:p>
        </w:tc>
        <w:tc>
          <w:tcPr>
            <w:tcW w:w="909"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r>
              <w:rPr>
                <w:rFonts w:ascii="仿宋GB2312" w:eastAsia="仿宋GB2312" w:hAnsi="仿宋GB2312" w:cs="仿宋GB2312"/>
              </w:rPr>
              <w:t>南师</w:t>
            </w:r>
          </w:p>
        </w:tc>
        <w:tc>
          <w:tcPr>
            <w:tcW w:w="1128" w:type="dxa"/>
            <w:shd w:val="clear" w:color="auto" w:fill="FFFFFF"/>
            <w:vAlign w:val="center"/>
          </w:tcPr>
          <w:p w:rsidR="00231B29" w:rsidRDefault="00231B29">
            <w:pPr>
              <w:jc w:val="center"/>
            </w:pPr>
            <w:r>
              <w:rPr>
                <w:rFonts w:ascii="仿宋GB2312" w:eastAsia="仿宋GB2312" w:hAnsi="仿宋GB2312" w:cs="仿宋GB2312"/>
              </w:rPr>
              <w:t>67.0</w:t>
            </w:r>
          </w:p>
        </w:tc>
        <w:tc>
          <w:tcPr>
            <w:tcW w:w="741" w:type="dxa"/>
            <w:shd w:val="clear" w:color="auto" w:fill="FFFFFF"/>
            <w:vAlign w:val="center"/>
          </w:tcPr>
          <w:p w:rsidR="00231B29" w:rsidRDefault="00231B29">
            <w:pPr>
              <w:jc w:val="center"/>
            </w:pPr>
            <w:r>
              <w:rPr>
                <w:rFonts w:ascii="仿宋GB2312" w:eastAsia="仿宋GB2312" w:hAnsi="仿宋GB2312" w:cs="仿宋GB2312"/>
              </w:rPr>
              <w:t>40</w:t>
            </w:r>
          </w:p>
        </w:tc>
        <w:tc>
          <w:tcPr>
            <w:tcW w:w="910"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r>
              <w:rPr>
                <w:rFonts w:ascii="仿宋GB2312" w:eastAsia="仿宋GB2312" w:hAnsi="仿宋GB2312" w:cs="仿宋GB2312"/>
              </w:rPr>
              <w:t>新丰*</w:t>
            </w:r>
          </w:p>
        </w:tc>
        <w:tc>
          <w:tcPr>
            <w:tcW w:w="1128" w:type="dxa"/>
            <w:shd w:val="clear" w:color="auto" w:fill="FFFFFF"/>
            <w:vAlign w:val="center"/>
          </w:tcPr>
          <w:p w:rsidR="00231B29" w:rsidRDefault="00231B29">
            <w:pPr>
              <w:jc w:val="center"/>
            </w:pPr>
            <w:r>
              <w:rPr>
                <w:rFonts w:ascii="仿宋GB2312" w:eastAsia="仿宋GB2312" w:hAnsi="仿宋GB2312" w:cs="仿宋GB2312"/>
              </w:rPr>
              <w:t>66.5</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41</w:t>
            </w:r>
          </w:p>
        </w:tc>
        <w:tc>
          <w:tcPr>
            <w:tcW w:w="909" w:type="dxa"/>
            <w:shd w:val="clear" w:color="auto" w:fill="FFFFFF"/>
            <w:vAlign w:val="center"/>
          </w:tcPr>
          <w:p w:rsidR="00231B29" w:rsidRDefault="00231B29">
            <w:pPr>
              <w:jc w:val="center"/>
            </w:pPr>
            <w:r>
              <w:rPr>
                <w:rFonts w:ascii="仿宋GB2312" w:eastAsia="仿宋GB2312" w:hAnsi="仿宋GB2312" w:cs="仿宋GB2312"/>
              </w:rPr>
              <w:t>城固县</w:t>
            </w:r>
          </w:p>
        </w:tc>
        <w:tc>
          <w:tcPr>
            <w:tcW w:w="1752" w:type="dxa"/>
            <w:shd w:val="clear" w:color="auto" w:fill="FFFFFF"/>
            <w:vAlign w:val="center"/>
          </w:tcPr>
          <w:p w:rsidR="00231B29" w:rsidRDefault="00231B29">
            <w:pPr>
              <w:jc w:val="center"/>
            </w:pPr>
            <w:r>
              <w:rPr>
                <w:rFonts w:ascii="仿宋GB2312" w:eastAsia="仿宋GB2312" w:hAnsi="仿宋GB2312" w:cs="仿宋GB2312"/>
              </w:rPr>
              <w:t>付家院</w:t>
            </w:r>
          </w:p>
        </w:tc>
        <w:tc>
          <w:tcPr>
            <w:tcW w:w="1128" w:type="dxa"/>
            <w:shd w:val="clear" w:color="auto" w:fill="FFFFFF"/>
            <w:vAlign w:val="center"/>
          </w:tcPr>
          <w:p w:rsidR="00231B29" w:rsidRDefault="00231B29">
            <w:pPr>
              <w:jc w:val="center"/>
            </w:pPr>
            <w:r>
              <w:rPr>
                <w:rFonts w:ascii="仿宋GB2312" w:eastAsia="仿宋GB2312" w:hAnsi="仿宋GB2312" w:cs="仿宋GB2312"/>
              </w:rPr>
              <w:t>66.5</w:t>
            </w:r>
          </w:p>
        </w:tc>
        <w:tc>
          <w:tcPr>
            <w:tcW w:w="741" w:type="dxa"/>
            <w:shd w:val="clear" w:color="auto" w:fill="FFFFFF"/>
            <w:vAlign w:val="center"/>
          </w:tcPr>
          <w:p w:rsidR="00231B29" w:rsidRDefault="00231B29">
            <w:pPr>
              <w:jc w:val="center"/>
            </w:pPr>
            <w:r>
              <w:rPr>
                <w:rFonts w:ascii="仿宋GB2312" w:eastAsia="仿宋GB2312" w:hAnsi="仿宋GB2312" w:cs="仿宋GB2312"/>
              </w:rPr>
              <w:t>42</w:t>
            </w:r>
          </w:p>
        </w:tc>
        <w:tc>
          <w:tcPr>
            <w:tcW w:w="910" w:type="dxa"/>
            <w:shd w:val="clear" w:color="auto" w:fill="FFFFFF"/>
            <w:vAlign w:val="center"/>
          </w:tcPr>
          <w:p w:rsidR="00231B29" w:rsidRDefault="00231B29">
            <w:pPr>
              <w:jc w:val="center"/>
            </w:pPr>
            <w:r>
              <w:rPr>
                <w:rFonts w:ascii="仿宋GB2312" w:eastAsia="仿宋GB2312" w:hAnsi="仿宋GB2312" w:cs="仿宋GB2312"/>
              </w:rPr>
              <w:t>紫阳县</w:t>
            </w:r>
          </w:p>
        </w:tc>
        <w:tc>
          <w:tcPr>
            <w:tcW w:w="1752" w:type="dxa"/>
            <w:shd w:val="clear" w:color="auto" w:fill="FFFFFF"/>
            <w:vAlign w:val="center"/>
          </w:tcPr>
          <w:p w:rsidR="00231B29" w:rsidRDefault="00231B29">
            <w:pPr>
              <w:jc w:val="center"/>
            </w:pPr>
            <w:r>
              <w:rPr>
                <w:rFonts w:ascii="仿宋GB2312" w:eastAsia="仿宋GB2312" w:hAnsi="仿宋GB2312" w:cs="仿宋GB2312"/>
              </w:rPr>
              <w:t>斑桃</w:t>
            </w:r>
          </w:p>
        </w:tc>
        <w:tc>
          <w:tcPr>
            <w:tcW w:w="1128" w:type="dxa"/>
            <w:shd w:val="clear" w:color="auto" w:fill="FFFFFF"/>
            <w:vAlign w:val="center"/>
          </w:tcPr>
          <w:p w:rsidR="00231B29" w:rsidRDefault="00231B29">
            <w:pPr>
              <w:jc w:val="center"/>
            </w:pPr>
            <w:r>
              <w:rPr>
                <w:rFonts w:ascii="仿宋GB2312" w:eastAsia="仿宋GB2312" w:hAnsi="仿宋GB2312" w:cs="仿宋GB2312"/>
              </w:rPr>
              <w:t>66.3</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43</w:t>
            </w:r>
          </w:p>
        </w:tc>
        <w:tc>
          <w:tcPr>
            <w:tcW w:w="909" w:type="dxa"/>
            <w:shd w:val="clear" w:color="auto" w:fill="FFFFFF"/>
            <w:vAlign w:val="center"/>
          </w:tcPr>
          <w:p w:rsidR="00231B29" w:rsidRDefault="00231B29">
            <w:pPr>
              <w:jc w:val="center"/>
            </w:pPr>
            <w:r>
              <w:rPr>
                <w:rFonts w:ascii="仿宋GB2312" w:eastAsia="仿宋GB2312" w:hAnsi="仿宋GB2312" w:cs="仿宋GB2312"/>
              </w:rPr>
              <w:t>耀州区</w:t>
            </w:r>
          </w:p>
        </w:tc>
        <w:tc>
          <w:tcPr>
            <w:tcW w:w="1752" w:type="dxa"/>
            <w:shd w:val="clear" w:color="auto" w:fill="FFFFFF"/>
            <w:vAlign w:val="center"/>
          </w:tcPr>
          <w:p w:rsidR="00231B29" w:rsidRDefault="00231B29">
            <w:pPr>
              <w:jc w:val="center"/>
            </w:pPr>
            <w:r>
              <w:rPr>
                <w:rFonts w:ascii="仿宋GB2312" w:eastAsia="仿宋GB2312" w:hAnsi="仿宋GB2312" w:cs="仿宋GB2312"/>
              </w:rPr>
              <w:t>董家河</w:t>
            </w:r>
          </w:p>
        </w:tc>
        <w:tc>
          <w:tcPr>
            <w:tcW w:w="1128" w:type="dxa"/>
            <w:shd w:val="clear" w:color="auto" w:fill="FFFFFF"/>
            <w:vAlign w:val="center"/>
          </w:tcPr>
          <w:p w:rsidR="00231B29" w:rsidRDefault="00231B29">
            <w:pPr>
              <w:jc w:val="center"/>
            </w:pPr>
            <w:r>
              <w:rPr>
                <w:rFonts w:ascii="仿宋GB2312" w:eastAsia="仿宋GB2312" w:hAnsi="仿宋GB2312" w:cs="仿宋GB2312"/>
              </w:rPr>
              <w:t>66.1</w:t>
            </w:r>
          </w:p>
        </w:tc>
        <w:tc>
          <w:tcPr>
            <w:tcW w:w="741" w:type="dxa"/>
            <w:shd w:val="clear" w:color="auto" w:fill="FFFFFF"/>
            <w:vAlign w:val="center"/>
          </w:tcPr>
          <w:p w:rsidR="00231B29" w:rsidRDefault="00231B29">
            <w:pPr>
              <w:jc w:val="center"/>
            </w:pPr>
            <w:r>
              <w:rPr>
                <w:rFonts w:ascii="仿宋GB2312" w:eastAsia="仿宋GB2312" w:hAnsi="仿宋GB2312" w:cs="仿宋GB2312"/>
              </w:rPr>
              <w:t>44</w:t>
            </w:r>
          </w:p>
        </w:tc>
        <w:tc>
          <w:tcPr>
            <w:tcW w:w="910" w:type="dxa"/>
            <w:shd w:val="clear" w:color="auto" w:fill="FFFFFF"/>
            <w:vAlign w:val="center"/>
          </w:tcPr>
          <w:p w:rsidR="00231B29" w:rsidRDefault="00231B29">
            <w:pPr>
              <w:jc w:val="center"/>
            </w:pPr>
            <w:r>
              <w:rPr>
                <w:rFonts w:ascii="仿宋GB2312" w:eastAsia="仿宋GB2312" w:hAnsi="仿宋GB2312" w:cs="仿宋GB2312"/>
              </w:rPr>
              <w:t>略阳县</w:t>
            </w:r>
          </w:p>
        </w:tc>
        <w:tc>
          <w:tcPr>
            <w:tcW w:w="1752" w:type="dxa"/>
            <w:shd w:val="clear" w:color="auto" w:fill="FFFFFF"/>
            <w:vAlign w:val="center"/>
          </w:tcPr>
          <w:p w:rsidR="00231B29" w:rsidRDefault="00231B29">
            <w:pPr>
              <w:jc w:val="center"/>
            </w:pPr>
            <w:r>
              <w:rPr>
                <w:rFonts w:ascii="仿宋GB2312" w:eastAsia="仿宋GB2312" w:hAnsi="仿宋GB2312" w:cs="仿宋GB2312"/>
              </w:rPr>
              <w:t>两河口</w:t>
            </w:r>
          </w:p>
        </w:tc>
        <w:tc>
          <w:tcPr>
            <w:tcW w:w="1128" w:type="dxa"/>
            <w:shd w:val="clear" w:color="auto" w:fill="FFFFFF"/>
            <w:vAlign w:val="center"/>
          </w:tcPr>
          <w:p w:rsidR="00231B29" w:rsidRDefault="00231B29">
            <w:pPr>
              <w:jc w:val="center"/>
            </w:pPr>
            <w:r>
              <w:rPr>
                <w:rFonts w:ascii="仿宋GB2312" w:eastAsia="仿宋GB2312" w:hAnsi="仿宋GB2312" w:cs="仿宋GB2312"/>
              </w:rPr>
              <w:t>65.9</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45</w:t>
            </w:r>
          </w:p>
        </w:tc>
        <w:tc>
          <w:tcPr>
            <w:tcW w:w="909" w:type="dxa"/>
            <w:shd w:val="clear" w:color="auto" w:fill="FFFFFF"/>
            <w:vAlign w:val="center"/>
          </w:tcPr>
          <w:p w:rsidR="00231B29" w:rsidRDefault="00231B29">
            <w:pPr>
              <w:jc w:val="center"/>
            </w:pPr>
            <w:r>
              <w:rPr>
                <w:rFonts w:ascii="仿宋GB2312" w:eastAsia="仿宋GB2312" w:hAnsi="仿宋GB2312" w:cs="仿宋GB2312"/>
              </w:rPr>
              <w:t>高陵区</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张卜</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65.8</w:t>
            </w:r>
          </w:p>
        </w:tc>
        <w:tc>
          <w:tcPr>
            <w:tcW w:w="741" w:type="dxa"/>
            <w:shd w:val="clear" w:color="auto" w:fill="FFFFFF"/>
            <w:vAlign w:val="center"/>
          </w:tcPr>
          <w:p w:rsidR="00231B29" w:rsidRDefault="00231B29">
            <w:pPr>
              <w:jc w:val="center"/>
            </w:pPr>
            <w:r>
              <w:rPr>
                <w:rFonts w:ascii="仿宋GB2312" w:eastAsia="仿宋GB2312" w:hAnsi="仿宋GB2312" w:cs="仿宋GB2312"/>
              </w:rPr>
              <w:t>46</w:t>
            </w:r>
          </w:p>
        </w:tc>
        <w:tc>
          <w:tcPr>
            <w:tcW w:w="910" w:type="dxa"/>
            <w:shd w:val="clear" w:color="auto" w:fill="FFFFFF"/>
            <w:vAlign w:val="center"/>
          </w:tcPr>
          <w:p w:rsidR="00231B29" w:rsidRDefault="00231B29">
            <w:pPr>
              <w:jc w:val="center"/>
            </w:pPr>
            <w:r>
              <w:rPr>
                <w:rFonts w:ascii="仿宋GB2312" w:eastAsia="仿宋GB2312" w:hAnsi="仿宋GB2312" w:cs="仿宋GB2312"/>
              </w:rPr>
              <w:t>铜川市</w:t>
            </w:r>
          </w:p>
        </w:tc>
        <w:tc>
          <w:tcPr>
            <w:tcW w:w="1752" w:type="dxa"/>
            <w:shd w:val="clear" w:color="auto" w:fill="FFFFFF"/>
            <w:vAlign w:val="center"/>
          </w:tcPr>
          <w:p w:rsidR="00231B29" w:rsidRDefault="00231B29">
            <w:pPr>
              <w:jc w:val="center"/>
            </w:pPr>
            <w:r>
              <w:rPr>
                <w:rFonts w:ascii="仿宋GB2312" w:eastAsia="仿宋GB2312" w:hAnsi="仿宋GB2312" w:cs="仿宋GB2312"/>
              </w:rPr>
              <w:t>正阳路街道办省苗木繁育中心</w:t>
            </w:r>
          </w:p>
        </w:tc>
        <w:tc>
          <w:tcPr>
            <w:tcW w:w="1128" w:type="dxa"/>
            <w:shd w:val="clear" w:color="auto" w:fill="FFFFFF"/>
            <w:vAlign w:val="center"/>
          </w:tcPr>
          <w:p w:rsidR="00231B29" w:rsidRDefault="00231B29">
            <w:pPr>
              <w:jc w:val="center"/>
            </w:pPr>
            <w:r>
              <w:rPr>
                <w:rFonts w:ascii="仿宋GB2312" w:eastAsia="仿宋GB2312" w:hAnsi="仿宋GB2312" w:cs="仿宋GB2312"/>
              </w:rPr>
              <w:t>65.4</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47</w:t>
            </w:r>
          </w:p>
        </w:tc>
        <w:tc>
          <w:tcPr>
            <w:tcW w:w="909" w:type="dxa"/>
            <w:shd w:val="clear" w:color="auto" w:fill="FFFFFF"/>
            <w:vAlign w:val="center"/>
          </w:tcPr>
          <w:p w:rsidR="00231B29" w:rsidRDefault="00231B29">
            <w:pPr>
              <w:jc w:val="center"/>
            </w:pPr>
            <w:r>
              <w:rPr>
                <w:rFonts w:ascii="仿宋GB2312" w:eastAsia="仿宋GB2312" w:hAnsi="仿宋GB2312" w:cs="仿宋GB2312"/>
              </w:rPr>
              <w:t>富平县</w:t>
            </w:r>
          </w:p>
        </w:tc>
        <w:tc>
          <w:tcPr>
            <w:tcW w:w="1752" w:type="dxa"/>
            <w:shd w:val="clear" w:color="auto" w:fill="FFFFFF"/>
            <w:vAlign w:val="center"/>
          </w:tcPr>
          <w:p w:rsidR="00231B29" w:rsidRDefault="00231B29">
            <w:pPr>
              <w:jc w:val="center"/>
            </w:pPr>
            <w:r>
              <w:rPr>
                <w:rFonts w:ascii="仿宋GB2312" w:eastAsia="仿宋GB2312" w:hAnsi="仿宋GB2312" w:cs="仿宋GB2312"/>
              </w:rPr>
              <w:t>梅家坪</w:t>
            </w:r>
          </w:p>
        </w:tc>
        <w:tc>
          <w:tcPr>
            <w:tcW w:w="1128" w:type="dxa"/>
            <w:shd w:val="clear" w:color="auto" w:fill="FFFFFF"/>
            <w:vAlign w:val="center"/>
          </w:tcPr>
          <w:p w:rsidR="00231B29" w:rsidRDefault="00231B29">
            <w:pPr>
              <w:jc w:val="center"/>
            </w:pPr>
            <w:r>
              <w:rPr>
                <w:rFonts w:ascii="仿宋GB2312" w:eastAsia="仿宋GB2312" w:hAnsi="仿宋GB2312" w:cs="仿宋GB2312"/>
              </w:rPr>
              <w:t>64.5</w:t>
            </w:r>
          </w:p>
        </w:tc>
        <w:tc>
          <w:tcPr>
            <w:tcW w:w="741" w:type="dxa"/>
            <w:shd w:val="clear" w:color="auto" w:fill="FFFFFF"/>
            <w:vAlign w:val="center"/>
          </w:tcPr>
          <w:p w:rsidR="00231B29" w:rsidRDefault="00231B29">
            <w:pPr>
              <w:jc w:val="center"/>
            </w:pPr>
            <w:r>
              <w:rPr>
                <w:rFonts w:ascii="仿宋GB2312" w:eastAsia="仿宋GB2312" w:hAnsi="仿宋GB2312" w:cs="仿宋GB2312"/>
              </w:rPr>
              <w:t>48</w:t>
            </w:r>
          </w:p>
        </w:tc>
        <w:tc>
          <w:tcPr>
            <w:tcW w:w="910" w:type="dxa"/>
            <w:shd w:val="clear" w:color="auto" w:fill="FFFFFF"/>
            <w:vAlign w:val="center"/>
          </w:tcPr>
          <w:p w:rsidR="00231B29" w:rsidRDefault="00231B29">
            <w:pPr>
              <w:jc w:val="center"/>
            </w:pPr>
            <w:r>
              <w:rPr>
                <w:rFonts w:ascii="仿宋GB2312" w:eastAsia="仿宋GB2312" w:hAnsi="仿宋GB2312" w:cs="仿宋GB2312"/>
              </w:rPr>
              <w:t>岚皋县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官元</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64.4</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49</w:t>
            </w:r>
          </w:p>
        </w:tc>
        <w:tc>
          <w:tcPr>
            <w:tcW w:w="909" w:type="dxa"/>
            <w:shd w:val="clear" w:color="auto" w:fill="FFFFFF"/>
            <w:vAlign w:val="center"/>
          </w:tcPr>
          <w:p w:rsidR="00231B29" w:rsidRDefault="00231B29">
            <w:pPr>
              <w:jc w:val="center"/>
            </w:pPr>
            <w:r>
              <w:rPr>
                <w:rFonts w:ascii="仿宋GB2312" w:eastAsia="仿宋GB2312" w:hAnsi="仿宋GB2312" w:cs="仿宋GB2312"/>
              </w:rPr>
              <w:t>王益区</w:t>
            </w:r>
          </w:p>
        </w:tc>
        <w:tc>
          <w:tcPr>
            <w:tcW w:w="1752" w:type="dxa"/>
            <w:shd w:val="clear" w:color="auto" w:fill="FFFFFF"/>
            <w:vAlign w:val="center"/>
          </w:tcPr>
          <w:p w:rsidR="00231B29" w:rsidRDefault="00231B29">
            <w:pPr>
              <w:jc w:val="center"/>
            </w:pPr>
            <w:r>
              <w:rPr>
                <w:rFonts w:ascii="仿宋GB2312" w:eastAsia="仿宋GB2312" w:hAnsi="仿宋GB2312" w:cs="仿宋GB2312"/>
              </w:rPr>
              <w:t>韩</w:t>
            </w:r>
            <w:proofErr w:type="gramStart"/>
            <w:r>
              <w:rPr>
                <w:rFonts w:ascii="仿宋GB2312" w:eastAsia="仿宋GB2312" w:hAnsi="仿宋GB2312" w:cs="仿宋GB2312"/>
              </w:rPr>
              <w:t>塬</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64.2</w:t>
            </w:r>
          </w:p>
        </w:tc>
        <w:tc>
          <w:tcPr>
            <w:tcW w:w="741" w:type="dxa"/>
            <w:shd w:val="clear" w:color="auto" w:fill="FFFFFF"/>
            <w:vAlign w:val="center"/>
          </w:tcPr>
          <w:p w:rsidR="00231B29" w:rsidRDefault="00231B29">
            <w:pPr>
              <w:jc w:val="center"/>
            </w:pPr>
            <w:r>
              <w:rPr>
                <w:rFonts w:ascii="仿宋GB2312" w:eastAsia="仿宋GB2312" w:hAnsi="仿宋GB2312" w:cs="仿宋GB2312"/>
              </w:rPr>
              <w:t>50</w:t>
            </w:r>
          </w:p>
        </w:tc>
        <w:tc>
          <w:tcPr>
            <w:tcW w:w="910" w:type="dxa"/>
            <w:shd w:val="clear" w:color="auto" w:fill="FFFFFF"/>
            <w:vAlign w:val="center"/>
          </w:tcPr>
          <w:p w:rsidR="00231B29" w:rsidRDefault="00231B29">
            <w:pPr>
              <w:jc w:val="center"/>
            </w:pPr>
            <w:r>
              <w:rPr>
                <w:rFonts w:ascii="仿宋GB2312" w:eastAsia="仿宋GB2312" w:hAnsi="仿宋GB2312" w:cs="仿宋GB2312"/>
              </w:rPr>
              <w:t>蒲城县</w:t>
            </w:r>
          </w:p>
        </w:tc>
        <w:tc>
          <w:tcPr>
            <w:tcW w:w="1752" w:type="dxa"/>
            <w:shd w:val="clear" w:color="auto" w:fill="FFFFFF"/>
            <w:vAlign w:val="center"/>
          </w:tcPr>
          <w:p w:rsidR="00231B29" w:rsidRDefault="00231B29">
            <w:pPr>
              <w:jc w:val="center"/>
            </w:pPr>
            <w:r>
              <w:rPr>
                <w:rFonts w:ascii="仿宋GB2312" w:eastAsia="仿宋GB2312" w:hAnsi="仿宋GB2312" w:cs="仿宋GB2312"/>
              </w:rPr>
              <w:t>陈庄</w:t>
            </w:r>
          </w:p>
        </w:tc>
        <w:tc>
          <w:tcPr>
            <w:tcW w:w="1128" w:type="dxa"/>
            <w:shd w:val="clear" w:color="auto" w:fill="FFFFFF"/>
            <w:vAlign w:val="center"/>
          </w:tcPr>
          <w:p w:rsidR="00231B29" w:rsidRDefault="00231B29">
            <w:pPr>
              <w:jc w:val="center"/>
            </w:pPr>
            <w:r>
              <w:rPr>
                <w:rFonts w:ascii="仿宋GB2312" w:eastAsia="仿宋GB2312" w:hAnsi="仿宋GB2312" w:cs="仿宋GB2312"/>
              </w:rPr>
              <w:t>64.0</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51</w:t>
            </w:r>
          </w:p>
        </w:tc>
        <w:tc>
          <w:tcPr>
            <w:tcW w:w="909" w:type="dxa"/>
            <w:shd w:val="clear" w:color="auto" w:fill="FFFFFF"/>
            <w:vAlign w:val="center"/>
          </w:tcPr>
          <w:p w:rsidR="00231B29" w:rsidRDefault="00231B29">
            <w:pPr>
              <w:jc w:val="center"/>
            </w:pPr>
            <w:r>
              <w:rPr>
                <w:rFonts w:ascii="仿宋GB2312" w:eastAsia="仿宋GB2312" w:hAnsi="仿宋GB2312" w:cs="仿宋GB2312"/>
              </w:rPr>
              <w:t>留坝县</w:t>
            </w:r>
          </w:p>
        </w:tc>
        <w:tc>
          <w:tcPr>
            <w:tcW w:w="1752" w:type="dxa"/>
            <w:shd w:val="clear" w:color="auto" w:fill="FFFFFF"/>
            <w:vAlign w:val="center"/>
          </w:tcPr>
          <w:p w:rsidR="00231B29" w:rsidRDefault="00231B29">
            <w:pPr>
              <w:jc w:val="center"/>
            </w:pPr>
            <w:r>
              <w:rPr>
                <w:rFonts w:ascii="仿宋GB2312" w:eastAsia="仿宋GB2312" w:hAnsi="仿宋GB2312" w:cs="仿宋GB2312"/>
              </w:rPr>
              <w:t>玉皇庙</w:t>
            </w:r>
          </w:p>
        </w:tc>
        <w:tc>
          <w:tcPr>
            <w:tcW w:w="1128" w:type="dxa"/>
            <w:shd w:val="clear" w:color="auto" w:fill="FFFFFF"/>
            <w:vAlign w:val="center"/>
          </w:tcPr>
          <w:p w:rsidR="00231B29" w:rsidRDefault="00231B29">
            <w:pPr>
              <w:jc w:val="center"/>
            </w:pPr>
            <w:r>
              <w:rPr>
                <w:rFonts w:ascii="仿宋GB2312" w:eastAsia="仿宋GB2312" w:hAnsi="仿宋GB2312" w:cs="仿宋GB2312"/>
              </w:rPr>
              <w:t>62.9</w:t>
            </w:r>
          </w:p>
        </w:tc>
        <w:tc>
          <w:tcPr>
            <w:tcW w:w="741" w:type="dxa"/>
            <w:shd w:val="clear" w:color="auto" w:fill="FFFFFF"/>
            <w:vAlign w:val="center"/>
          </w:tcPr>
          <w:p w:rsidR="00231B29" w:rsidRDefault="00231B29">
            <w:pPr>
              <w:jc w:val="center"/>
            </w:pPr>
            <w:r>
              <w:rPr>
                <w:rFonts w:ascii="仿宋GB2312" w:eastAsia="仿宋GB2312" w:hAnsi="仿宋GB2312" w:cs="仿宋GB2312"/>
              </w:rPr>
              <w:t>52</w:t>
            </w:r>
          </w:p>
        </w:tc>
        <w:tc>
          <w:tcPr>
            <w:tcW w:w="910" w:type="dxa"/>
            <w:shd w:val="clear" w:color="auto" w:fill="FFFFFF"/>
            <w:vAlign w:val="center"/>
          </w:tcPr>
          <w:p w:rsidR="00231B29" w:rsidRDefault="00231B29">
            <w:pPr>
              <w:jc w:val="center"/>
            </w:pPr>
            <w:r>
              <w:rPr>
                <w:rFonts w:ascii="仿宋GB2312" w:eastAsia="仿宋GB2312" w:hAnsi="仿宋GB2312" w:cs="仿宋GB2312"/>
              </w:rPr>
              <w:t>大荔县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羌白</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62.8</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53</w:t>
            </w:r>
          </w:p>
        </w:tc>
        <w:tc>
          <w:tcPr>
            <w:tcW w:w="909" w:type="dxa"/>
            <w:shd w:val="clear" w:color="auto" w:fill="FFFFFF"/>
            <w:vAlign w:val="center"/>
          </w:tcPr>
          <w:p w:rsidR="00231B29" w:rsidRDefault="00231B29">
            <w:pPr>
              <w:jc w:val="center"/>
            </w:pPr>
            <w:r>
              <w:rPr>
                <w:rFonts w:ascii="仿宋GB2312" w:eastAsia="仿宋GB2312" w:hAnsi="仿宋GB2312" w:cs="仿宋GB2312"/>
              </w:rPr>
              <w:t>岐山县</w:t>
            </w:r>
          </w:p>
        </w:tc>
        <w:tc>
          <w:tcPr>
            <w:tcW w:w="1752" w:type="dxa"/>
            <w:shd w:val="clear" w:color="auto" w:fill="FFFFFF"/>
            <w:vAlign w:val="center"/>
          </w:tcPr>
          <w:p w:rsidR="00231B29" w:rsidRDefault="00231B29">
            <w:pPr>
              <w:jc w:val="center"/>
            </w:pPr>
            <w:r>
              <w:rPr>
                <w:rFonts w:ascii="仿宋GB2312" w:eastAsia="仿宋GB2312" w:hAnsi="仿宋GB2312" w:cs="仿宋GB2312"/>
              </w:rPr>
              <w:t>岐山</w:t>
            </w:r>
            <w:proofErr w:type="gramStart"/>
            <w:r>
              <w:rPr>
                <w:rFonts w:ascii="仿宋GB2312" w:eastAsia="仿宋GB2312" w:hAnsi="仿宋GB2312" w:cs="仿宋GB2312"/>
              </w:rPr>
              <w:t>故郡涝川</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62.1</w:t>
            </w:r>
          </w:p>
        </w:tc>
        <w:tc>
          <w:tcPr>
            <w:tcW w:w="741" w:type="dxa"/>
            <w:shd w:val="clear" w:color="auto" w:fill="FFFFFF"/>
            <w:vAlign w:val="center"/>
          </w:tcPr>
          <w:p w:rsidR="00231B29" w:rsidRDefault="00231B29">
            <w:pPr>
              <w:jc w:val="center"/>
            </w:pPr>
            <w:r>
              <w:rPr>
                <w:rFonts w:ascii="仿宋GB2312" w:eastAsia="仿宋GB2312" w:hAnsi="仿宋GB2312" w:cs="仿宋GB2312"/>
              </w:rPr>
              <w:t>54</w:t>
            </w:r>
          </w:p>
        </w:tc>
        <w:tc>
          <w:tcPr>
            <w:tcW w:w="910" w:type="dxa"/>
            <w:shd w:val="clear" w:color="auto" w:fill="FFFFFF"/>
            <w:vAlign w:val="center"/>
          </w:tcPr>
          <w:p w:rsidR="00231B29" w:rsidRDefault="00231B29">
            <w:pPr>
              <w:jc w:val="center"/>
            </w:pPr>
            <w:r>
              <w:rPr>
                <w:rFonts w:ascii="仿宋GB2312" w:eastAsia="仿宋GB2312" w:hAnsi="仿宋GB2312" w:cs="仿宋GB2312"/>
              </w:rPr>
              <w:t>佳县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赤</w:t>
            </w:r>
            <w:proofErr w:type="gramEnd"/>
            <w:r>
              <w:rPr>
                <w:rFonts w:ascii="仿宋GB2312" w:eastAsia="仿宋GB2312" w:hAnsi="仿宋GB2312" w:cs="仿宋GB2312"/>
              </w:rPr>
              <w:t>牛坬</w:t>
            </w:r>
          </w:p>
        </w:tc>
        <w:tc>
          <w:tcPr>
            <w:tcW w:w="1128" w:type="dxa"/>
            <w:shd w:val="clear" w:color="auto" w:fill="FFFFFF"/>
            <w:vAlign w:val="center"/>
          </w:tcPr>
          <w:p w:rsidR="00231B29" w:rsidRDefault="00231B29">
            <w:pPr>
              <w:jc w:val="center"/>
            </w:pPr>
            <w:r>
              <w:rPr>
                <w:rFonts w:ascii="仿宋GB2312" w:eastAsia="仿宋GB2312" w:hAnsi="仿宋GB2312" w:cs="仿宋GB2312"/>
              </w:rPr>
              <w:t>61.5</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55</w:t>
            </w:r>
          </w:p>
        </w:tc>
        <w:tc>
          <w:tcPr>
            <w:tcW w:w="909" w:type="dxa"/>
            <w:shd w:val="clear" w:color="auto" w:fill="FFFFFF"/>
            <w:vAlign w:val="center"/>
          </w:tcPr>
          <w:p w:rsidR="00231B29" w:rsidRDefault="00231B29">
            <w:pPr>
              <w:jc w:val="center"/>
            </w:pPr>
            <w:r>
              <w:rPr>
                <w:rFonts w:ascii="仿宋GB2312" w:eastAsia="仿宋GB2312" w:hAnsi="仿宋GB2312" w:cs="仿宋GB2312"/>
              </w:rPr>
              <w:t>印台区</w:t>
            </w:r>
          </w:p>
        </w:tc>
        <w:tc>
          <w:tcPr>
            <w:tcW w:w="1752" w:type="dxa"/>
            <w:shd w:val="clear" w:color="auto" w:fill="FFFFFF"/>
            <w:vAlign w:val="center"/>
          </w:tcPr>
          <w:p w:rsidR="00231B29" w:rsidRDefault="00231B29">
            <w:pPr>
              <w:jc w:val="center"/>
            </w:pPr>
            <w:r>
              <w:rPr>
                <w:rFonts w:ascii="仿宋GB2312" w:eastAsia="仿宋GB2312" w:hAnsi="仿宋GB2312" w:cs="仿宋GB2312"/>
              </w:rPr>
              <w:t>肖家堡</w:t>
            </w:r>
          </w:p>
        </w:tc>
        <w:tc>
          <w:tcPr>
            <w:tcW w:w="1128" w:type="dxa"/>
            <w:shd w:val="clear" w:color="auto" w:fill="FFFFFF"/>
            <w:vAlign w:val="center"/>
          </w:tcPr>
          <w:p w:rsidR="00231B29" w:rsidRDefault="00231B29">
            <w:pPr>
              <w:jc w:val="center"/>
            </w:pPr>
            <w:r>
              <w:rPr>
                <w:rFonts w:ascii="仿宋GB2312" w:eastAsia="仿宋GB2312" w:hAnsi="仿宋GB2312" w:cs="仿宋GB2312"/>
              </w:rPr>
              <w:t>61.3</w:t>
            </w:r>
          </w:p>
        </w:tc>
        <w:tc>
          <w:tcPr>
            <w:tcW w:w="741" w:type="dxa"/>
            <w:shd w:val="clear" w:color="auto" w:fill="FFFFFF"/>
            <w:vAlign w:val="center"/>
          </w:tcPr>
          <w:p w:rsidR="00231B29" w:rsidRDefault="00231B29">
            <w:pPr>
              <w:jc w:val="center"/>
            </w:pPr>
            <w:r>
              <w:rPr>
                <w:rFonts w:ascii="仿宋GB2312" w:eastAsia="仿宋GB2312" w:hAnsi="仿宋GB2312" w:cs="仿宋GB2312"/>
              </w:rPr>
              <w:t>56</w:t>
            </w:r>
          </w:p>
        </w:tc>
        <w:tc>
          <w:tcPr>
            <w:tcW w:w="910" w:type="dxa"/>
            <w:shd w:val="clear" w:color="auto" w:fill="FFFFFF"/>
            <w:vAlign w:val="center"/>
          </w:tcPr>
          <w:p w:rsidR="00231B29" w:rsidRDefault="00231B29">
            <w:pPr>
              <w:jc w:val="center"/>
            </w:pPr>
            <w:r>
              <w:rPr>
                <w:rFonts w:ascii="仿宋GB2312" w:eastAsia="仿宋GB2312" w:hAnsi="仿宋GB2312" w:cs="仿宋GB2312"/>
              </w:rPr>
              <w:t>绥德县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定仙焉</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61.3</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57</w:t>
            </w:r>
          </w:p>
        </w:tc>
        <w:tc>
          <w:tcPr>
            <w:tcW w:w="909" w:type="dxa"/>
            <w:shd w:val="clear" w:color="auto" w:fill="FFFFFF"/>
            <w:vAlign w:val="center"/>
          </w:tcPr>
          <w:p w:rsidR="00231B29" w:rsidRDefault="00231B29">
            <w:pPr>
              <w:jc w:val="center"/>
            </w:pPr>
            <w:r>
              <w:rPr>
                <w:rFonts w:ascii="仿宋GB2312" w:eastAsia="仿宋GB2312" w:hAnsi="仿宋GB2312" w:cs="仿宋GB2312"/>
              </w:rPr>
              <w:t>蒲城县</w:t>
            </w:r>
          </w:p>
        </w:tc>
        <w:tc>
          <w:tcPr>
            <w:tcW w:w="1752" w:type="dxa"/>
            <w:shd w:val="clear" w:color="auto" w:fill="FFFFFF"/>
            <w:vAlign w:val="center"/>
          </w:tcPr>
          <w:p w:rsidR="00231B29" w:rsidRDefault="00231B29">
            <w:pPr>
              <w:jc w:val="center"/>
            </w:pPr>
            <w:r>
              <w:rPr>
                <w:rFonts w:ascii="仿宋GB2312" w:eastAsia="仿宋GB2312" w:hAnsi="仿宋GB2312" w:cs="仿宋GB2312"/>
              </w:rPr>
              <w:t>蒲城</w:t>
            </w:r>
          </w:p>
        </w:tc>
        <w:tc>
          <w:tcPr>
            <w:tcW w:w="1128" w:type="dxa"/>
            <w:shd w:val="clear" w:color="auto" w:fill="FFFFFF"/>
            <w:vAlign w:val="center"/>
          </w:tcPr>
          <w:p w:rsidR="00231B29" w:rsidRDefault="00231B29">
            <w:pPr>
              <w:jc w:val="center"/>
            </w:pPr>
            <w:r>
              <w:rPr>
                <w:rFonts w:ascii="仿宋GB2312" w:eastAsia="仿宋GB2312" w:hAnsi="仿宋GB2312" w:cs="仿宋GB2312"/>
              </w:rPr>
              <w:t>61.1</w:t>
            </w:r>
          </w:p>
        </w:tc>
        <w:tc>
          <w:tcPr>
            <w:tcW w:w="741" w:type="dxa"/>
            <w:shd w:val="clear" w:color="auto" w:fill="FFFFFF"/>
            <w:vAlign w:val="center"/>
          </w:tcPr>
          <w:p w:rsidR="00231B29" w:rsidRDefault="00231B29">
            <w:pPr>
              <w:jc w:val="center"/>
            </w:pPr>
            <w:r>
              <w:rPr>
                <w:rFonts w:ascii="仿宋GB2312" w:eastAsia="仿宋GB2312" w:hAnsi="仿宋GB2312" w:cs="仿宋GB2312"/>
              </w:rPr>
              <w:t>58</w:t>
            </w:r>
          </w:p>
        </w:tc>
        <w:tc>
          <w:tcPr>
            <w:tcW w:w="910" w:type="dxa"/>
            <w:shd w:val="clear" w:color="auto" w:fill="FFFFFF"/>
            <w:vAlign w:val="center"/>
          </w:tcPr>
          <w:p w:rsidR="00231B29" w:rsidRDefault="00231B29">
            <w:pPr>
              <w:jc w:val="center"/>
            </w:pPr>
            <w:r>
              <w:rPr>
                <w:rFonts w:ascii="仿宋GB2312" w:eastAsia="仿宋GB2312" w:hAnsi="仿宋GB2312" w:cs="仿宋GB2312"/>
              </w:rPr>
              <w:t>略阳县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乐素河</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61.0</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59</w:t>
            </w:r>
          </w:p>
        </w:tc>
        <w:tc>
          <w:tcPr>
            <w:tcW w:w="909"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r>
              <w:rPr>
                <w:rFonts w:ascii="仿宋GB2312" w:eastAsia="仿宋GB2312" w:hAnsi="仿宋GB2312" w:cs="仿宋GB2312"/>
              </w:rPr>
              <w:t>孝义</w:t>
            </w:r>
          </w:p>
        </w:tc>
        <w:tc>
          <w:tcPr>
            <w:tcW w:w="1128" w:type="dxa"/>
            <w:shd w:val="clear" w:color="auto" w:fill="FFFFFF"/>
            <w:vAlign w:val="center"/>
          </w:tcPr>
          <w:p w:rsidR="00231B29" w:rsidRDefault="00231B29">
            <w:pPr>
              <w:jc w:val="center"/>
            </w:pPr>
            <w:r>
              <w:rPr>
                <w:rFonts w:ascii="仿宋GB2312" w:eastAsia="仿宋GB2312" w:hAnsi="仿宋GB2312" w:cs="仿宋GB2312"/>
              </w:rPr>
              <w:t>60.9</w:t>
            </w:r>
          </w:p>
        </w:tc>
        <w:tc>
          <w:tcPr>
            <w:tcW w:w="741" w:type="dxa"/>
            <w:shd w:val="clear" w:color="auto" w:fill="FFFFFF"/>
            <w:vAlign w:val="center"/>
          </w:tcPr>
          <w:p w:rsidR="00231B29" w:rsidRDefault="00231B29">
            <w:pPr>
              <w:jc w:val="center"/>
            </w:pPr>
            <w:r>
              <w:rPr>
                <w:rFonts w:ascii="仿宋GB2312" w:eastAsia="仿宋GB2312" w:hAnsi="仿宋GB2312" w:cs="仿宋GB2312"/>
              </w:rPr>
              <w:t>60</w:t>
            </w:r>
          </w:p>
        </w:tc>
        <w:tc>
          <w:tcPr>
            <w:tcW w:w="910" w:type="dxa"/>
            <w:shd w:val="clear" w:color="auto" w:fill="FFFFFF"/>
            <w:vAlign w:val="center"/>
          </w:tcPr>
          <w:p w:rsidR="00231B29" w:rsidRDefault="00231B29">
            <w:pPr>
              <w:jc w:val="center"/>
            </w:pPr>
            <w:r>
              <w:rPr>
                <w:rFonts w:ascii="仿宋GB2312" w:eastAsia="仿宋GB2312" w:hAnsi="仿宋GB2312" w:cs="仿宋GB2312"/>
              </w:rPr>
              <w:t>黄龙县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界头庙</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60.2</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61</w:t>
            </w:r>
          </w:p>
        </w:tc>
        <w:tc>
          <w:tcPr>
            <w:tcW w:w="909"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零河镇</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60.1</w:t>
            </w:r>
          </w:p>
        </w:tc>
        <w:tc>
          <w:tcPr>
            <w:tcW w:w="741" w:type="dxa"/>
            <w:shd w:val="clear" w:color="auto" w:fill="FFFFFF"/>
            <w:vAlign w:val="center"/>
          </w:tcPr>
          <w:p w:rsidR="00231B29" w:rsidRDefault="00231B29">
            <w:pPr>
              <w:jc w:val="center"/>
            </w:pPr>
            <w:r>
              <w:rPr>
                <w:rFonts w:ascii="仿宋GB2312" w:eastAsia="仿宋GB2312" w:hAnsi="仿宋GB2312" w:cs="仿宋GB2312"/>
              </w:rPr>
              <w:t>62</w:t>
            </w:r>
          </w:p>
        </w:tc>
        <w:tc>
          <w:tcPr>
            <w:tcW w:w="910"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r>
              <w:rPr>
                <w:rFonts w:ascii="仿宋GB2312" w:eastAsia="仿宋GB2312" w:hAnsi="仿宋GB2312" w:cs="仿宋GB2312"/>
              </w:rPr>
              <w:t>高新区中心广场*</w:t>
            </w:r>
          </w:p>
        </w:tc>
        <w:tc>
          <w:tcPr>
            <w:tcW w:w="1128" w:type="dxa"/>
            <w:shd w:val="clear" w:color="auto" w:fill="FFFFFF"/>
            <w:vAlign w:val="center"/>
          </w:tcPr>
          <w:p w:rsidR="00231B29" w:rsidRDefault="00231B29">
            <w:pPr>
              <w:jc w:val="center"/>
            </w:pPr>
            <w:r>
              <w:rPr>
                <w:rFonts w:ascii="仿宋GB2312" w:eastAsia="仿宋GB2312" w:hAnsi="仿宋GB2312" w:cs="仿宋GB2312"/>
              </w:rPr>
              <w:t>59.7</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63</w:t>
            </w:r>
          </w:p>
        </w:tc>
        <w:tc>
          <w:tcPr>
            <w:tcW w:w="909" w:type="dxa"/>
            <w:shd w:val="clear" w:color="auto" w:fill="FFFFFF"/>
            <w:vAlign w:val="center"/>
          </w:tcPr>
          <w:p w:rsidR="00231B29" w:rsidRDefault="00231B29">
            <w:pPr>
              <w:jc w:val="center"/>
            </w:pPr>
            <w:r>
              <w:rPr>
                <w:rFonts w:ascii="仿宋GB2312" w:eastAsia="仿宋GB2312" w:hAnsi="仿宋GB2312" w:cs="仿宋GB2312"/>
              </w:rPr>
              <w:t>略阳县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白雀寺</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59.6</w:t>
            </w:r>
          </w:p>
        </w:tc>
        <w:tc>
          <w:tcPr>
            <w:tcW w:w="741" w:type="dxa"/>
            <w:shd w:val="clear" w:color="auto" w:fill="FFFFFF"/>
            <w:vAlign w:val="center"/>
          </w:tcPr>
          <w:p w:rsidR="00231B29" w:rsidRDefault="00231B29">
            <w:pPr>
              <w:jc w:val="center"/>
            </w:pPr>
            <w:r>
              <w:rPr>
                <w:rFonts w:ascii="仿宋GB2312" w:eastAsia="仿宋GB2312" w:hAnsi="仿宋GB2312" w:cs="仿宋GB2312"/>
              </w:rPr>
              <w:t>64</w:t>
            </w:r>
          </w:p>
        </w:tc>
        <w:tc>
          <w:tcPr>
            <w:tcW w:w="910" w:type="dxa"/>
            <w:shd w:val="clear" w:color="auto" w:fill="FFFFFF"/>
            <w:vAlign w:val="center"/>
          </w:tcPr>
          <w:p w:rsidR="00231B29" w:rsidRDefault="00231B29">
            <w:pPr>
              <w:jc w:val="center"/>
            </w:pPr>
            <w:r>
              <w:rPr>
                <w:rFonts w:ascii="仿宋GB2312" w:eastAsia="仿宋GB2312" w:hAnsi="仿宋GB2312" w:cs="仿宋GB2312"/>
              </w:rPr>
              <w:t>商南县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清油河</w:t>
            </w:r>
            <w:proofErr w:type="gramEnd"/>
            <w:r>
              <w:rPr>
                <w:rFonts w:ascii="仿宋GB2312" w:eastAsia="仿宋GB2312" w:hAnsi="仿宋GB2312" w:cs="仿宋GB2312"/>
              </w:rPr>
              <w:t>镇碾子沟村*</w:t>
            </w:r>
          </w:p>
        </w:tc>
        <w:tc>
          <w:tcPr>
            <w:tcW w:w="1128" w:type="dxa"/>
            <w:shd w:val="clear" w:color="auto" w:fill="FFFFFF"/>
            <w:vAlign w:val="center"/>
          </w:tcPr>
          <w:p w:rsidR="00231B29" w:rsidRDefault="00231B29">
            <w:pPr>
              <w:jc w:val="center"/>
            </w:pPr>
            <w:r>
              <w:rPr>
                <w:rFonts w:ascii="仿宋GB2312" w:eastAsia="仿宋GB2312" w:hAnsi="仿宋GB2312" w:cs="仿宋GB2312"/>
              </w:rPr>
              <w:t>58.3</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65</w:t>
            </w:r>
          </w:p>
        </w:tc>
        <w:tc>
          <w:tcPr>
            <w:tcW w:w="909" w:type="dxa"/>
            <w:shd w:val="clear" w:color="auto" w:fill="FFFFFF"/>
            <w:vAlign w:val="center"/>
          </w:tcPr>
          <w:p w:rsidR="00231B29" w:rsidRDefault="00231B29">
            <w:pPr>
              <w:jc w:val="center"/>
            </w:pPr>
            <w:r>
              <w:rPr>
                <w:rFonts w:ascii="仿宋GB2312" w:eastAsia="仿宋GB2312" w:hAnsi="仿宋GB2312" w:cs="仿宋GB2312"/>
              </w:rPr>
              <w:t>白水县</w:t>
            </w:r>
          </w:p>
        </w:tc>
        <w:tc>
          <w:tcPr>
            <w:tcW w:w="1752" w:type="dxa"/>
            <w:shd w:val="clear" w:color="auto" w:fill="FFFFFF"/>
            <w:vAlign w:val="center"/>
          </w:tcPr>
          <w:p w:rsidR="00231B29" w:rsidRDefault="00231B29">
            <w:pPr>
              <w:jc w:val="center"/>
            </w:pPr>
            <w:r>
              <w:rPr>
                <w:rFonts w:ascii="仿宋GB2312" w:eastAsia="仿宋GB2312" w:hAnsi="仿宋GB2312" w:cs="仿宋GB2312"/>
              </w:rPr>
              <w:t>杜康</w:t>
            </w:r>
          </w:p>
        </w:tc>
        <w:tc>
          <w:tcPr>
            <w:tcW w:w="1128" w:type="dxa"/>
            <w:shd w:val="clear" w:color="auto" w:fill="FFFFFF"/>
            <w:vAlign w:val="center"/>
          </w:tcPr>
          <w:p w:rsidR="00231B29" w:rsidRDefault="00231B29">
            <w:pPr>
              <w:jc w:val="center"/>
            </w:pPr>
            <w:r>
              <w:rPr>
                <w:rFonts w:ascii="仿宋GB2312" w:eastAsia="仿宋GB2312" w:hAnsi="仿宋GB2312" w:cs="仿宋GB2312"/>
              </w:rPr>
              <w:t>57.6</w:t>
            </w:r>
          </w:p>
        </w:tc>
        <w:tc>
          <w:tcPr>
            <w:tcW w:w="741" w:type="dxa"/>
            <w:shd w:val="clear" w:color="auto" w:fill="FFFFFF"/>
            <w:vAlign w:val="center"/>
          </w:tcPr>
          <w:p w:rsidR="00231B29" w:rsidRDefault="00231B29">
            <w:pPr>
              <w:jc w:val="center"/>
            </w:pPr>
            <w:r>
              <w:rPr>
                <w:rFonts w:ascii="仿宋GB2312" w:eastAsia="仿宋GB2312" w:hAnsi="仿宋GB2312" w:cs="仿宋GB2312"/>
              </w:rPr>
              <w:t>66</w:t>
            </w:r>
          </w:p>
        </w:tc>
        <w:tc>
          <w:tcPr>
            <w:tcW w:w="910" w:type="dxa"/>
            <w:shd w:val="clear" w:color="auto" w:fill="FFFFFF"/>
            <w:vAlign w:val="center"/>
          </w:tcPr>
          <w:p w:rsidR="00231B29" w:rsidRDefault="00231B29">
            <w:pPr>
              <w:jc w:val="center"/>
            </w:pPr>
            <w:r>
              <w:rPr>
                <w:rFonts w:ascii="仿宋GB2312" w:eastAsia="仿宋GB2312" w:hAnsi="仿宋GB2312" w:cs="仿宋GB2312"/>
              </w:rPr>
              <w:t>乾县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阳峪</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57.3</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67</w:t>
            </w:r>
          </w:p>
        </w:tc>
        <w:tc>
          <w:tcPr>
            <w:tcW w:w="909" w:type="dxa"/>
            <w:shd w:val="clear" w:color="auto" w:fill="FFFFFF"/>
            <w:vAlign w:val="center"/>
          </w:tcPr>
          <w:p w:rsidR="00231B29" w:rsidRDefault="00231B29">
            <w:pPr>
              <w:jc w:val="center"/>
            </w:pPr>
            <w:r>
              <w:rPr>
                <w:rFonts w:ascii="仿宋GB2312" w:eastAsia="仿宋GB2312" w:hAnsi="仿宋GB2312" w:cs="仿宋GB2312"/>
              </w:rPr>
              <w:t>铜川市</w:t>
            </w:r>
          </w:p>
        </w:tc>
        <w:tc>
          <w:tcPr>
            <w:tcW w:w="1752" w:type="dxa"/>
            <w:shd w:val="clear" w:color="auto" w:fill="FFFFFF"/>
            <w:vAlign w:val="center"/>
          </w:tcPr>
          <w:p w:rsidR="00231B29" w:rsidRDefault="00231B29">
            <w:pPr>
              <w:jc w:val="center"/>
            </w:pPr>
            <w:r>
              <w:rPr>
                <w:rFonts w:ascii="仿宋GB2312" w:eastAsia="仿宋GB2312" w:hAnsi="仿宋GB2312" w:cs="仿宋GB2312"/>
              </w:rPr>
              <w:t>市政府*</w:t>
            </w:r>
          </w:p>
        </w:tc>
        <w:tc>
          <w:tcPr>
            <w:tcW w:w="1128" w:type="dxa"/>
            <w:shd w:val="clear" w:color="auto" w:fill="FFFFFF"/>
            <w:vAlign w:val="center"/>
          </w:tcPr>
          <w:p w:rsidR="00231B29" w:rsidRDefault="00231B29">
            <w:pPr>
              <w:jc w:val="center"/>
            </w:pPr>
            <w:r>
              <w:rPr>
                <w:rFonts w:ascii="仿宋GB2312" w:eastAsia="仿宋GB2312" w:hAnsi="仿宋GB2312" w:cs="仿宋GB2312"/>
              </w:rPr>
              <w:t>57.1</w:t>
            </w:r>
          </w:p>
        </w:tc>
        <w:tc>
          <w:tcPr>
            <w:tcW w:w="741" w:type="dxa"/>
            <w:shd w:val="clear" w:color="auto" w:fill="FFFFFF"/>
            <w:vAlign w:val="center"/>
          </w:tcPr>
          <w:p w:rsidR="00231B29" w:rsidRDefault="00231B29">
            <w:pPr>
              <w:jc w:val="center"/>
            </w:pPr>
            <w:r>
              <w:rPr>
                <w:rFonts w:ascii="仿宋GB2312" w:eastAsia="仿宋GB2312" w:hAnsi="仿宋GB2312" w:cs="仿宋GB2312"/>
              </w:rPr>
              <w:t>68</w:t>
            </w:r>
          </w:p>
        </w:tc>
        <w:tc>
          <w:tcPr>
            <w:tcW w:w="910"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何寨</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56.9</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69</w:t>
            </w:r>
          </w:p>
        </w:tc>
        <w:tc>
          <w:tcPr>
            <w:tcW w:w="909" w:type="dxa"/>
            <w:shd w:val="clear" w:color="auto" w:fill="FFFFFF"/>
            <w:vAlign w:val="center"/>
          </w:tcPr>
          <w:p w:rsidR="00231B29" w:rsidRDefault="00231B29">
            <w:pPr>
              <w:jc w:val="center"/>
            </w:pPr>
            <w:r>
              <w:rPr>
                <w:rFonts w:ascii="仿宋GB2312" w:eastAsia="仿宋GB2312" w:hAnsi="仿宋GB2312" w:cs="仿宋GB2312"/>
              </w:rPr>
              <w:t>城固县</w:t>
            </w:r>
          </w:p>
        </w:tc>
        <w:tc>
          <w:tcPr>
            <w:tcW w:w="1752" w:type="dxa"/>
            <w:shd w:val="clear" w:color="auto" w:fill="FFFFFF"/>
            <w:vAlign w:val="center"/>
          </w:tcPr>
          <w:p w:rsidR="00231B29" w:rsidRDefault="00231B29">
            <w:pPr>
              <w:jc w:val="center"/>
            </w:pPr>
            <w:r>
              <w:rPr>
                <w:rFonts w:ascii="仿宋GB2312" w:eastAsia="仿宋GB2312" w:hAnsi="仿宋GB2312" w:cs="仿宋GB2312"/>
              </w:rPr>
              <w:t>水磨</w:t>
            </w:r>
          </w:p>
        </w:tc>
        <w:tc>
          <w:tcPr>
            <w:tcW w:w="1128" w:type="dxa"/>
            <w:shd w:val="clear" w:color="auto" w:fill="FFFFFF"/>
            <w:vAlign w:val="center"/>
          </w:tcPr>
          <w:p w:rsidR="00231B29" w:rsidRDefault="00231B29">
            <w:pPr>
              <w:jc w:val="center"/>
            </w:pPr>
            <w:r>
              <w:rPr>
                <w:rFonts w:ascii="仿宋GB2312" w:eastAsia="仿宋GB2312" w:hAnsi="仿宋GB2312" w:cs="仿宋GB2312"/>
              </w:rPr>
              <w:t>56.8</w:t>
            </w:r>
          </w:p>
        </w:tc>
        <w:tc>
          <w:tcPr>
            <w:tcW w:w="741" w:type="dxa"/>
            <w:shd w:val="clear" w:color="auto" w:fill="FFFFFF"/>
            <w:vAlign w:val="center"/>
          </w:tcPr>
          <w:p w:rsidR="00231B29" w:rsidRDefault="00231B29">
            <w:pPr>
              <w:jc w:val="center"/>
            </w:pPr>
            <w:r>
              <w:rPr>
                <w:rFonts w:ascii="仿宋GB2312" w:eastAsia="仿宋GB2312" w:hAnsi="仿宋GB2312" w:cs="仿宋GB2312"/>
              </w:rPr>
              <w:t>70</w:t>
            </w:r>
          </w:p>
        </w:tc>
        <w:tc>
          <w:tcPr>
            <w:tcW w:w="910" w:type="dxa"/>
            <w:shd w:val="clear" w:color="auto" w:fill="FFFFFF"/>
            <w:vAlign w:val="center"/>
          </w:tcPr>
          <w:p w:rsidR="00231B29" w:rsidRDefault="00231B29">
            <w:pPr>
              <w:jc w:val="center"/>
            </w:pPr>
            <w:r>
              <w:rPr>
                <w:rFonts w:ascii="仿宋GB2312" w:eastAsia="仿宋GB2312" w:hAnsi="仿宋GB2312" w:cs="仿宋GB2312"/>
              </w:rPr>
              <w:t>蒲城县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卤</w:t>
            </w:r>
            <w:proofErr w:type="gramEnd"/>
            <w:r>
              <w:rPr>
                <w:rFonts w:ascii="仿宋GB2312" w:eastAsia="仿宋GB2312" w:hAnsi="仿宋GB2312" w:cs="仿宋GB2312"/>
              </w:rPr>
              <w:t>阳湖</w:t>
            </w:r>
          </w:p>
        </w:tc>
        <w:tc>
          <w:tcPr>
            <w:tcW w:w="1128" w:type="dxa"/>
            <w:shd w:val="clear" w:color="auto" w:fill="FFFFFF"/>
            <w:vAlign w:val="center"/>
          </w:tcPr>
          <w:p w:rsidR="00231B29" w:rsidRDefault="00231B29">
            <w:pPr>
              <w:jc w:val="center"/>
            </w:pPr>
            <w:r>
              <w:rPr>
                <w:rFonts w:ascii="仿宋GB2312" w:eastAsia="仿宋GB2312" w:hAnsi="仿宋GB2312" w:cs="仿宋GB2312"/>
              </w:rPr>
              <w:t>56.3</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71</w:t>
            </w:r>
          </w:p>
        </w:tc>
        <w:tc>
          <w:tcPr>
            <w:tcW w:w="909" w:type="dxa"/>
            <w:shd w:val="clear" w:color="auto" w:fill="FFFFFF"/>
            <w:vAlign w:val="center"/>
          </w:tcPr>
          <w:p w:rsidR="00231B29" w:rsidRDefault="00231B29">
            <w:pPr>
              <w:jc w:val="center"/>
            </w:pPr>
            <w:r>
              <w:rPr>
                <w:rFonts w:ascii="仿宋GB2312" w:eastAsia="仿宋GB2312" w:hAnsi="仿宋GB2312" w:cs="仿宋GB2312"/>
              </w:rPr>
              <w:t>澄城县</w:t>
            </w:r>
          </w:p>
        </w:tc>
        <w:tc>
          <w:tcPr>
            <w:tcW w:w="1752" w:type="dxa"/>
            <w:shd w:val="clear" w:color="auto" w:fill="FFFFFF"/>
            <w:vAlign w:val="center"/>
          </w:tcPr>
          <w:p w:rsidR="00231B29" w:rsidRDefault="00231B29">
            <w:pPr>
              <w:jc w:val="center"/>
            </w:pPr>
            <w:r>
              <w:rPr>
                <w:rFonts w:ascii="仿宋GB2312" w:eastAsia="仿宋GB2312" w:hAnsi="仿宋GB2312" w:cs="仿宋GB2312"/>
              </w:rPr>
              <w:t>罗家洼</w:t>
            </w:r>
          </w:p>
        </w:tc>
        <w:tc>
          <w:tcPr>
            <w:tcW w:w="1128" w:type="dxa"/>
            <w:shd w:val="clear" w:color="auto" w:fill="FFFFFF"/>
            <w:vAlign w:val="center"/>
          </w:tcPr>
          <w:p w:rsidR="00231B29" w:rsidRDefault="00231B29">
            <w:pPr>
              <w:jc w:val="center"/>
            </w:pPr>
            <w:r>
              <w:rPr>
                <w:rFonts w:ascii="仿宋GB2312" w:eastAsia="仿宋GB2312" w:hAnsi="仿宋GB2312" w:cs="仿宋GB2312"/>
              </w:rPr>
              <w:t>55.7</w:t>
            </w:r>
          </w:p>
        </w:tc>
        <w:tc>
          <w:tcPr>
            <w:tcW w:w="741" w:type="dxa"/>
            <w:shd w:val="clear" w:color="auto" w:fill="FFFFFF"/>
            <w:vAlign w:val="center"/>
          </w:tcPr>
          <w:p w:rsidR="00231B29" w:rsidRDefault="00231B29">
            <w:pPr>
              <w:jc w:val="center"/>
            </w:pPr>
            <w:r>
              <w:rPr>
                <w:rFonts w:ascii="仿宋GB2312" w:eastAsia="仿宋GB2312" w:hAnsi="仿宋GB2312" w:cs="仿宋GB2312"/>
              </w:rPr>
              <w:t>72</w:t>
            </w:r>
          </w:p>
        </w:tc>
        <w:tc>
          <w:tcPr>
            <w:tcW w:w="910" w:type="dxa"/>
            <w:shd w:val="clear" w:color="auto" w:fill="FFFFFF"/>
            <w:vAlign w:val="center"/>
          </w:tcPr>
          <w:p w:rsidR="00231B29" w:rsidRDefault="00231B29">
            <w:pPr>
              <w:jc w:val="center"/>
            </w:pPr>
            <w:r>
              <w:rPr>
                <w:rFonts w:ascii="仿宋GB2312" w:eastAsia="仿宋GB2312" w:hAnsi="仿宋GB2312" w:cs="仿宋GB2312"/>
              </w:rPr>
              <w:t>城固县</w:t>
            </w:r>
          </w:p>
        </w:tc>
        <w:tc>
          <w:tcPr>
            <w:tcW w:w="1752" w:type="dxa"/>
            <w:shd w:val="clear" w:color="auto" w:fill="FFFFFF"/>
            <w:vAlign w:val="center"/>
          </w:tcPr>
          <w:p w:rsidR="00231B29" w:rsidRDefault="00231B29">
            <w:pPr>
              <w:jc w:val="center"/>
            </w:pPr>
            <w:r>
              <w:rPr>
                <w:rFonts w:ascii="仿宋GB2312" w:eastAsia="仿宋GB2312" w:hAnsi="仿宋GB2312" w:cs="仿宋GB2312"/>
              </w:rPr>
              <w:t>甘家沟</w:t>
            </w:r>
          </w:p>
        </w:tc>
        <w:tc>
          <w:tcPr>
            <w:tcW w:w="1128" w:type="dxa"/>
            <w:shd w:val="clear" w:color="auto" w:fill="FFFFFF"/>
            <w:vAlign w:val="center"/>
          </w:tcPr>
          <w:p w:rsidR="00231B29" w:rsidRDefault="00231B29">
            <w:pPr>
              <w:jc w:val="center"/>
            </w:pPr>
            <w:r>
              <w:rPr>
                <w:rFonts w:ascii="仿宋GB2312" w:eastAsia="仿宋GB2312" w:hAnsi="仿宋GB2312" w:cs="仿宋GB2312"/>
              </w:rPr>
              <w:t>55.4</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73</w:t>
            </w:r>
          </w:p>
        </w:tc>
        <w:tc>
          <w:tcPr>
            <w:tcW w:w="909"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r>
              <w:rPr>
                <w:rFonts w:ascii="仿宋GB2312" w:eastAsia="仿宋GB2312" w:hAnsi="仿宋GB2312" w:cs="仿宋GB2312"/>
              </w:rPr>
              <w:t>高新区</w:t>
            </w:r>
          </w:p>
        </w:tc>
        <w:tc>
          <w:tcPr>
            <w:tcW w:w="1128" w:type="dxa"/>
            <w:shd w:val="clear" w:color="auto" w:fill="FFFFFF"/>
            <w:vAlign w:val="center"/>
          </w:tcPr>
          <w:p w:rsidR="00231B29" w:rsidRDefault="00231B29">
            <w:pPr>
              <w:jc w:val="center"/>
            </w:pPr>
            <w:r>
              <w:rPr>
                <w:rFonts w:ascii="仿宋GB2312" w:eastAsia="仿宋GB2312" w:hAnsi="仿宋GB2312" w:cs="仿宋GB2312"/>
              </w:rPr>
              <w:t>54.8</w:t>
            </w:r>
          </w:p>
        </w:tc>
        <w:tc>
          <w:tcPr>
            <w:tcW w:w="741" w:type="dxa"/>
            <w:shd w:val="clear" w:color="auto" w:fill="FFFFFF"/>
            <w:vAlign w:val="center"/>
          </w:tcPr>
          <w:p w:rsidR="00231B29" w:rsidRDefault="00231B29">
            <w:pPr>
              <w:jc w:val="center"/>
            </w:pPr>
            <w:r>
              <w:rPr>
                <w:rFonts w:ascii="仿宋GB2312" w:eastAsia="仿宋GB2312" w:hAnsi="仿宋GB2312" w:cs="仿宋GB2312"/>
              </w:rPr>
              <w:t>74</w:t>
            </w:r>
          </w:p>
        </w:tc>
        <w:tc>
          <w:tcPr>
            <w:tcW w:w="910"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r>
              <w:rPr>
                <w:rFonts w:ascii="仿宋GB2312" w:eastAsia="仿宋GB2312" w:hAnsi="仿宋GB2312" w:cs="仿宋GB2312"/>
              </w:rPr>
              <w:t>崇宁</w:t>
            </w:r>
          </w:p>
        </w:tc>
        <w:tc>
          <w:tcPr>
            <w:tcW w:w="1128" w:type="dxa"/>
            <w:shd w:val="clear" w:color="auto" w:fill="FFFFFF"/>
            <w:vAlign w:val="center"/>
          </w:tcPr>
          <w:p w:rsidR="00231B29" w:rsidRDefault="00231B29">
            <w:pPr>
              <w:jc w:val="center"/>
            </w:pPr>
            <w:r>
              <w:rPr>
                <w:rFonts w:ascii="仿宋GB2312" w:eastAsia="仿宋GB2312" w:hAnsi="仿宋GB2312" w:cs="仿宋GB2312"/>
              </w:rPr>
              <w:t>54.6</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75</w:t>
            </w:r>
          </w:p>
        </w:tc>
        <w:tc>
          <w:tcPr>
            <w:tcW w:w="909" w:type="dxa"/>
            <w:shd w:val="clear" w:color="auto" w:fill="FFFFFF"/>
            <w:vAlign w:val="center"/>
          </w:tcPr>
          <w:p w:rsidR="00231B29" w:rsidRDefault="00231B29">
            <w:pPr>
              <w:jc w:val="center"/>
            </w:pPr>
            <w:r>
              <w:rPr>
                <w:rFonts w:ascii="仿宋GB2312" w:eastAsia="仿宋GB2312" w:hAnsi="仿宋GB2312" w:cs="仿宋GB2312"/>
              </w:rPr>
              <w:t>铜川市</w:t>
            </w:r>
          </w:p>
        </w:tc>
        <w:tc>
          <w:tcPr>
            <w:tcW w:w="1752" w:type="dxa"/>
            <w:shd w:val="clear" w:color="auto" w:fill="FFFFFF"/>
            <w:vAlign w:val="center"/>
          </w:tcPr>
          <w:p w:rsidR="00231B29" w:rsidRDefault="00231B29">
            <w:pPr>
              <w:jc w:val="center"/>
            </w:pPr>
            <w:r>
              <w:rPr>
                <w:rFonts w:ascii="仿宋GB2312" w:eastAsia="仿宋GB2312" w:hAnsi="仿宋GB2312" w:cs="仿宋GB2312"/>
              </w:rPr>
              <w:t>神农樱桃园*</w:t>
            </w:r>
          </w:p>
        </w:tc>
        <w:tc>
          <w:tcPr>
            <w:tcW w:w="1128" w:type="dxa"/>
            <w:shd w:val="clear" w:color="auto" w:fill="FFFFFF"/>
            <w:vAlign w:val="center"/>
          </w:tcPr>
          <w:p w:rsidR="00231B29" w:rsidRDefault="00231B29">
            <w:pPr>
              <w:jc w:val="center"/>
            </w:pPr>
            <w:r>
              <w:rPr>
                <w:rFonts w:ascii="仿宋GB2312" w:eastAsia="仿宋GB2312" w:hAnsi="仿宋GB2312" w:cs="仿宋GB2312"/>
              </w:rPr>
              <w:t>54.5</w:t>
            </w:r>
          </w:p>
        </w:tc>
        <w:tc>
          <w:tcPr>
            <w:tcW w:w="741" w:type="dxa"/>
            <w:shd w:val="clear" w:color="auto" w:fill="FFFFFF"/>
            <w:vAlign w:val="center"/>
          </w:tcPr>
          <w:p w:rsidR="00231B29" w:rsidRDefault="00231B29">
            <w:pPr>
              <w:jc w:val="center"/>
            </w:pPr>
            <w:r>
              <w:rPr>
                <w:rFonts w:ascii="仿宋GB2312" w:eastAsia="仿宋GB2312" w:hAnsi="仿宋GB2312" w:cs="仿宋GB2312"/>
              </w:rPr>
              <w:t>76</w:t>
            </w:r>
          </w:p>
        </w:tc>
        <w:tc>
          <w:tcPr>
            <w:tcW w:w="910" w:type="dxa"/>
            <w:shd w:val="clear" w:color="auto" w:fill="FFFFFF"/>
            <w:vAlign w:val="center"/>
          </w:tcPr>
          <w:p w:rsidR="00231B29" w:rsidRDefault="00231B29">
            <w:pPr>
              <w:jc w:val="center"/>
            </w:pPr>
            <w:r>
              <w:rPr>
                <w:rFonts w:ascii="仿宋GB2312" w:eastAsia="仿宋GB2312" w:hAnsi="仿宋GB2312" w:cs="仿宋GB2312"/>
              </w:rPr>
              <w:t>蒲城县</w:t>
            </w:r>
          </w:p>
        </w:tc>
        <w:tc>
          <w:tcPr>
            <w:tcW w:w="1752" w:type="dxa"/>
            <w:shd w:val="clear" w:color="auto" w:fill="FFFFFF"/>
            <w:vAlign w:val="center"/>
          </w:tcPr>
          <w:p w:rsidR="00231B29" w:rsidRDefault="00231B29">
            <w:pPr>
              <w:jc w:val="center"/>
            </w:pPr>
            <w:r>
              <w:rPr>
                <w:rFonts w:ascii="仿宋GB2312" w:eastAsia="仿宋GB2312" w:hAnsi="仿宋GB2312" w:cs="仿宋GB2312"/>
              </w:rPr>
              <w:t>党</w:t>
            </w:r>
            <w:proofErr w:type="gramStart"/>
            <w:r>
              <w:rPr>
                <w:rFonts w:ascii="仿宋GB2312" w:eastAsia="仿宋GB2312" w:hAnsi="仿宋GB2312" w:cs="仿宋GB2312"/>
              </w:rPr>
              <w:t>睦</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54.3</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77</w:t>
            </w:r>
          </w:p>
        </w:tc>
        <w:tc>
          <w:tcPr>
            <w:tcW w:w="909" w:type="dxa"/>
            <w:shd w:val="clear" w:color="auto" w:fill="FFFFFF"/>
            <w:vAlign w:val="center"/>
          </w:tcPr>
          <w:p w:rsidR="00231B29" w:rsidRDefault="00231B29">
            <w:pPr>
              <w:jc w:val="center"/>
            </w:pPr>
            <w:r>
              <w:rPr>
                <w:rFonts w:ascii="仿宋GB2312" w:eastAsia="仿宋GB2312" w:hAnsi="仿宋GB2312" w:cs="仿宋GB2312"/>
              </w:rPr>
              <w:t>泾阳县</w:t>
            </w:r>
          </w:p>
        </w:tc>
        <w:tc>
          <w:tcPr>
            <w:tcW w:w="1752" w:type="dxa"/>
            <w:shd w:val="clear" w:color="auto" w:fill="FFFFFF"/>
            <w:vAlign w:val="center"/>
          </w:tcPr>
          <w:p w:rsidR="00231B29" w:rsidRDefault="00231B29">
            <w:pPr>
              <w:jc w:val="center"/>
            </w:pPr>
            <w:r>
              <w:rPr>
                <w:rFonts w:ascii="仿宋GB2312" w:eastAsia="仿宋GB2312" w:hAnsi="仿宋GB2312" w:cs="仿宋GB2312"/>
              </w:rPr>
              <w:t>口镇</w:t>
            </w:r>
          </w:p>
        </w:tc>
        <w:tc>
          <w:tcPr>
            <w:tcW w:w="1128" w:type="dxa"/>
            <w:shd w:val="clear" w:color="auto" w:fill="FFFFFF"/>
            <w:vAlign w:val="center"/>
          </w:tcPr>
          <w:p w:rsidR="00231B29" w:rsidRDefault="00231B29">
            <w:pPr>
              <w:jc w:val="center"/>
            </w:pPr>
            <w:r>
              <w:rPr>
                <w:rFonts w:ascii="仿宋GB2312" w:eastAsia="仿宋GB2312" w:hAnsi="仿宋GB2312" w:cs="仿宋GB2312"/>
              </w:rPr>
              <w:t>54.3</w:t>
            </w:r>
          </w:p>
        </w:tc>
        <w:tc>
          <w:tcPr>
            <w:tcW w:w="741" w:type="dxa"/>
            <w:shd w:val="clear" w:color="auto" w:fill="FFFFFF"/>
            <w:vAlign w:val="center"/>
          </w:tcPr>
          <w:p w:rsidR="00231B29" w:rsidRDefault="00231B29">
            <w:pPr>
              <w:jc w:val="center"/>
            </w:pPr>
            <w:r>
              <w:rPr>
                <w:rFonts w:ascii="仿宋GB2312" w:eastAsia="仿宋GB2312" w:hAnsi="仿宋GB2312" w:cs="仿宋GB2312"/>
              </w:rPr>
              <w:t>78</w:t>
            </w:r>
          </w:p>
        </w:tc>
        <w:tc>
          <w:tcPr>
            <w:tcW w:w="910" w:type="dxa"/>
            <w:shd w:val="clear" w:color="auto" w:fill="FFFFFF"/>
            <w:vAlign w:val="center"/>
          </w:tcPr>
          <w:p w:rsidR="00231B29" w:rsidRDefault="00231B29">
            <w:pPr>
              <w:jc w:val="center"/>
            </w:pPr>
            <w:r>
              <w:rPr>
                <w:rFonts w:ascii="仿宋GB2312" w:eastAsia="仿宋GB2312" w:hAnsi="仿宋GB2312" w:cs="仿宋GB2312"/>
              </w:rPr>
              <w:t>富平县</w:t>
            </w:r>
          </w:p>
        </w:tc>
        <w:tc>
          <w:tcPr>
            <w:tcW w:w="1752" w:type="dxa"/>
            <w:shd w:val="clear" w:color="auto" w:fill="FFFFFF"/>
            <w:vAlign w:val="center"/>
          </w:tcPr>
          <w:p w:rsidR="00231B29" w:rsidRDefault="00231B29">
            <w:pPr>
              <w:jc w:val="center"/>
            </w:pPr>
            <w:r>
              <w:rPr>
                <w:rFonts w:ascii="仿宋GB2312" w:eastAsia="仿宋GB2312" w:hAnsi="仿宋GB2312" w:cs="仿宋GB2312"/>
              </w:rPr>
              <w:t>笃</w:t>
            </w:r>
            <w:proofErr w:type="gramStart"/>
            <w:r>
              <w:rPr>
                <w:rFonts w:ascii="仿宋GB2312" w:eastAsia="仿宋GB2312" w:hAnsi="仿宋GB2312" w:cs="仿宋GB2312"/>
              </w:rPr>
              <w:t>祜</w:t>
            </w:r>
            <w:proofErr w:type="gramEnd"/>
            <w:r>
              <w:rPr>
                <w:rFonts w:ascii="仿宋GB2312" w:eastAsia="仿宋GB2312" w:hAnsi="仿宋GB2312" w:cs="仿宋GB2312"/>
              </w:rPr>
              <w:t>村*</w:t>
            </w:r>
          </w:p>
        </w:tc>
        <w:tc>
          <w:tcPr>
            <w:tcW w:w="1128" w:type="dxa"/>
            <w:shd w:val="clear" w:color="auto" w:fill="FFFFFF"/>
            <w:vAlign w:val="center"/>
          </w:tcPr>
          <w:p w:rsidR="00231B29" w:rsidRDefault="00231B29">
            <w:pPr>
              <w:jc w:val="center"/>
            </w:pPr>
            <w:r>
              <w:rPr>
                <w:rFonts w:ascii="仿宋GB2312" w:eastAsia="仿宋GB2312" w:hAnsi="仿宋GB2312" w:cs="仿宋GB2312"/>
              </w:rPr>
              <w:t>54.2</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79</w:t>
            </w:r>
          </w:p>
        </w:tc>
        <w:tc>
          <w:tcPr>
            <w:tcW w:w="909" w:type="dxa"/>
            <w:shd w:val="clear" w:color="auto" w:fill="FFFFFF"/>
            <w:vAlign w:val="center"/>
          </w:tcPr>
          <w:p w:rsidR="00231B29" w:rsidRDefault="00231B29">
            <w:pPr>
              <w:jc w:val="center"/>
            </w:pPr>
            <w:r>
              <w:rPr>
                <w:rFonts w:ascii="仿宋GB2312" w:eastAsia="仿宋GB2312" w:hAnsi="仿宋GB2312" w:cs="仿宋GB2312"/>
              </w:rPr>
              <w:t>耀州区</w:t>
            </w:r>
          </w:p>
        </w:tc>
        <w:tc>
          <w:tcPr>
            <w:tcW w:w="1752" w:type="dxa"/>
            <w:shd w:val="clear" w:color="auto" w:fill="FFFFFF"/>
            <w:vAlign w:val="center"/>
          </w:tcPr>
          <w:p w:rsidR="00231B29" w:rsidRDefault="00231B29">
            <w:pPr>
              <w:jc w:val="center"/>
            </w:pPr>
            <w:r>
              <w:rPr>
                <w:rFonts w:ascii="仿宋GB2312" w:eastAsia="仿宋GB2312" w:hAnsi="仿宋GB2312" w:cs="仿宋GB2312"/>
              </w:rPr>
              <w:t>前</w:t>
            </w:r>
            <w:proofErr w:type="gramStart"/>
            <w:r>
              <w:rPr>
                <w:rFonts w:ascii="仿宋GB2312" w:eastAsia="仿宋GB2312" w:hAnsi="仿宋GB2312" w:cs="仿宋GB2312"/>
              </w:rPr>
              <w:t>咀</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54.1</w:t>
            </w:r>
          </w:p>
        </w:tc>
        <w:tc>
          <w:tcPr>
            <w:tcW w:w="741" w:type="dxa"/>
            <w:shd w:val="clear" w:color="auto" w:fill="FFFFFF"/>
            <w:vAlign w:val="center"/>
          </w:tcPr>
          <w:p w:rsidR="00231B29" w:rsidRDefault="00231B29">
            <w:pPr>
              <w:jc w:val="center"/>
            </w:pPr>
            <w:r>
              <w:rPr>
                <w:rFonts w:ascii="仿宋GB2312" w:eastAsia="仿宋GB2312" w:hAnsi="仿宋GB2312" w:cs="仿宋GB2312"/>
              </w:rPr>
              <w:t>80</w:t>
            </w:r>
          </w:p>
        </w:tc>
        <w:tc>
          <w:tcPr>
            <w:tcW w:w="910" w:type="dxa"/>
            <w:shd w:val="clear" w:color="auto" w:fill="FFFFFF"/>
            <w:vAlign w:val="center"/>
          </w:tcPr>
          <w:p w:rsidR="00231B29" w:rsidRDefault="00231B29">
            <w:pPr>
              <w:jc w:val="center"/>
            </w:pPr>
            <w:r>
              <w:rPr>
                <w:rFonts w:ascii="仿宋GB2312" w:eastAsia="仿宋GB2312" w:hAnsi="仿宋GB2312" w:cs="仿宋GB2312"/>
              </w:rPr>
              <w:t>泾阳县</w:t>
            </w:r>
          </w:p>
        </w:tc>
        <w:tc>
          <w:tcPr>
            <w:tcW w:w="1752" w:type="dxa"/>
            <w:shd w:val="clear" w:color="auto" w:fill="FFFFFF"/>
            <w:vAlign w:val="center"/>
          </w:tcPr>
          <w:p w:rsidR="00231B29" w:rsidRDefault="00231B29">
            <w:pPr>
              <w:jc w:val="center"/>
            </w:pPr>
            <w:r>
              <w:rPr>
                <w:rFonts w:ascii="仿宋GB2312" w:eastAsia="仿宋GB2312" w:hAnsi="仿宋GB2312" w:cs="仿宋GB2312"/>
              </w:rPr>
              <w:t>泾阳罗圈岩</w:t>
            </w:r>
          </w:p>
        </w:tc>
        <w:tc>
          <w:tcPr>
            <w:tcW w:w="1128" w:type="dxa"/>
            <w:shd w:val="clear" w:color="auto" w:fill="FFFFFF"/>
            <w:vAlign w:val="center"/>
          </w:tcPr>
          <w:p w:rsidR="00231B29" w:rsidRDefault="00231B29">
            <w:pPr>
              <w:jc w:val="center"/>
            </w:pPr>
            <w:r>
              <w:rPr>
                <w:rFonts w:ascii="仿宋GB2312" w:eastAsia="仿宋GB2312" w:hAnsi="仿宋GB2312" w:cs="仿宋GB2312"/>
              </w:rPr>
              <w:t>54.1</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81</w:t>
            </w:r>
          </w:p>
        </w:tc>
        <w:tc>
          <w:tcPr>
            <w:tcW w:w="909" w:type="dxa"/>
            <w:shd w:val="clear" w:color="auto" w:fill="FFFFFF"/>
            <w:vAlign w:val="center"/>
          </w:tcPr>
          <w:p w:rsidR="00231B29" w:rsidRDefault="00231B29">
            <w:pPr>
              <w:jc w:val="center"/>
            </w:pPr>
            <w:r>
              <w:rPr>
                <w:rFonts w:ascii="仿宋GB2312" w:eastAsia="仿宋GB2312" w:hAnsi="仿宋GB2312" w:cs="仿宋GB2312"/>
              </w:rPr>
              <w:t>城固县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砖溪</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53.7</w:t>
            </w:r>
          </w:p>
        </w:tc>
        <w:tc>
          <w:tcPr>
            <w:tcW w:w="741" w:type="dxa"/>
            <w:shd w:val="clear" w:color="auto" w:fill="FFFFFF"/>
            <w:vAlign w:val="center"/>
          </w:tcPr>
          <w:p w:rsidR="00231B29" w:rsidRDefault="00231B29">
            <w:pPr>
              <w:jc w:val="center"/>
            </w:pPr>
            <w:r>
              <w:rPr>
                <w:rFonts w:ascii="仿宋GB2312" w:eastAsia="仿宋GB2312" w:hAnsi="仿宋GB2312" w:cs="仿宋GB2312"/>
              </w:rPr>
              <w:t>82</w:t>
            </w:r>
          </w:p>
        </w:tc>
        <w:tc>
          <w:tcPr>
            <w:tcW w:w="910" w:type="dxa"/>
            <w:shd w:val="clear" w:color="auto" w:fill="FFFFFF"/>
            <w:vAlign w:val="center"/>
          </w:tcPr>
          <w:p w:rsidR="00231B29" w:rsidRDefault="00231B29">
            <w:pPr>
              <w:jc w:val="center"/>
            </w:pPr>
            <w:r>
              <w:rPr>
                <w:rFonts w:ascii="仿宋GB2312" w:eastAsia="仿宋GB2312" w:hAnsi="仿宋GB2312" w:cs="仿宋GB2312"/>
              </w:rPr>
              <w:t>澄城县</w:t>
            </w:r>
          </w:p>
        </w:tc>
        <w:tc>
          <w:tcPr>
            <w:tcW w:w="1752" w:type="dxa"/>
            <w:shd w:val="clear" w:color="auto" w:fill="FFFFFF"/>
            <w:vAlign w:val="center"/>
          </w:tcPr>
          <w:p w:rsidR="00231B29" w:rsidRDefault="00231B29">
            <w:pPr>
              <w:jc w:val="center"/>
            </w:pPr>
            <w:r>
              <w:rPr>
                <w:rFonts w:ascii="仿宋GB2312" w:eastAsia="仿宋GB2312" w:hAnsi="仿宋GB2312" w:cs="仿宋GB2312"/>
              </w:rPr>
              <w:t>王庄</w:t>
            </w:r>
          </w:p>
        </w:tc>
        <w:tc>
          <w:tcPr>
            <w:tcW w:w="1128" w:type="dxa"/>
            <w:shd w:val="clear" w:color="auto" w:fill="FFFFFF"/>
            <w:vAlign w:val="center"/>
          </w:tcPr>
          <w:p w:rsidR="00231B29" w:rsidRDefault="00231B29">
            <w:pPr>
              <w:jc w:val="center"/>
            </w:pPr>
            <w:r>
              <w:rPr>
                <w:rFonts w:ascii="仿宋GB2312" w:eastAsia="仿宋GB2312" w:hAnsi="仿宋GB2312" w:cs="仿宋GB2312"/>
              </w:rPr>
              <w:t>53.2</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83</w:t>
            </w:r>
          </w:p>
        </w:tc>
        <w:tc>
          <w:tcPr>
            <w:tcW w:w="909"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蔺</w:t>
            </w:r>
            <w:proofErr w:type="gramEnd"/>
            <w:r>
              <w:rPr>
                <w:rFonts w:ascii="仿宋GB2312" w:eastAsia="仿宋GB2312" w:hAnsi="仿宋GB2312" w:cs="仿宋GB2312"/>
              </w:rPr>
              <w:t>店</w:t>
            </w:r>
          </w:p>
        </w:tc>
        <w:tc>
          <w:tcPr>
            <w:tcW w:w="1128" w:type="dxa"/>
            <w:shd w:val="clear" w:color="auto" w:fill="FFFFFF"/>
            <w:vAlign w:val="center"/>
          </w:tcPr>
          <w:p w:rsidR="00231B29" w:rsidRDefault="00231B29">
            <w:pPr>
              <w:jc w:val="center"/>
            </w:pPr>
            <w:r>
              <w:rPr>
                <w:rFonts w:ascii="仿宋GB2312" w:eastAsia="仿宋GB2312" w:hAnsi="仿宋GB2312" w:cs="仿宋GB2312"/>
              </w:rPr>
              <w:t>53.2</w:t>
            </w:r>
          </w:p>
        </w:tc>
        <w:tc>
          <w:tcPr>
            <w:tcW w:w="741" w:type="dxa"/>
            <w:shd w:val="clear" w:color="auto" w:fill="FFFFFF"/>
            <w:vAlign w:val="center"/>
          </w:tcPr>
          <w:p w:rsidR="00231B29" w:rsidRDefault="00231B29">
            <w:pPr>
              <w:jc w:val="center"/>
            </w:pPr>
            <w:r>
              <w:rPr>
                <w:rFonts w:ascii="仿宋GB2312" w:eastAsia="仿宋GB2312" w:hAnsi="仿宋GB2312" w:cs="仿宋GB2312"/>
              </w:rPr>
              <w:t>84</w:t>
            </w:r>
          </w:p>
        </w:tc>
        <w:tc>
          <w:tcPr>
            <w:tcW w:w="910" w:type="dxa"/>
            <w:shd w:val="clear" w:color="auto" w:fill="FFFFFF"/>
            <w:vAlign w:val="center"/>
          </w:tcPr>
          <w:p w:rsidR="00231B29" w:rsidRDefault="00231B29">
            <w:pPr>
              <w:jc w:val="center"/>
            </w:pPr>
            <w:r>
              <w:rPr>
                <w:rFonts w:ascii="仿宋GB2312" w:eastAsia="仿宋GB2312" w:hAnsi="仿宋GB2312" w:cs="仿宋GB2312"/>
              </w:rPr>
              <w:t>蒲城县</w:t>
            </w:r>
          </w:p>
        </w:tc>
        <w:tc>
          <w:tcPr>
            <w:tcW w:w="1752" w:type="dxa"/>
            <w:shd w:val="clear" w:color="auto" w:fill="FFFFFF"/>
            <w:vAlign w:val="center"/>
          </w:tcPr>
          <w:p w:rsidR="00231B29" w:rsidRDefault="00231B29">
            <w:pPr>
              <w:jc w:val="center"/>
            </w:pPr>
            <w:r>
              <w:rPr>
                <w:rFonts w:ascii="仿宋GB2312" w:eastAsia="仿宋GB2312" w:hAnsi="仿宋GB2312" w:cs="仿宋GB2312"/>
              </w:rPr>
              <w:t>东陈</w:t>
            </w:r>
          </w:p>
        </w:tc>
        <w:tc>
          <w:tcPr>
            <w:tcW w:w="1128" w:type="dxa"/>
            <w:shd w:val="clear" w:color="auto" w:fill="FFFFFF"/>
            <w:vAlign w:val="center"/>
          </w:tcPr>
          <w:p w:rsidR="00231B29" w:rsidRDefault="00231B29">
            <w:pPr>
              <w:jc w:val="center"/>
            </w:pPr>
            <w:r>
              <w:rPr>
                <w:rFonts w:ascii="仿宋GB2312" w:eastAsia="仿宋GB2312" w:hAnsi="仿宋GB2312" w:cs="仿宋GB2312"/>
              </w:rPr>
              <w:t>53.0</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85</w:t>
            </w:r>
          </w:p>
        </w:tc>
        <w:tc>
          <w:tcPr>
            <w:tcW w:w="909" w:type="dxa"/>
            <w:shd w:val="clear" w:color="auto" w:fill="FFFFFF"/>
            <w:vAlign w:val="center"/>
          </w:tcPr>
          <w:p w:rsidR="00231B29" w:rsidRDefault="00231B29">
            <w:pPr>
              <w:jc w:val="center"/>
            </w:pPr>
            <w:r>
              <w:rPr>
                <w:rFonts w:ascii="仿宋GB2312" w:eastAsia="仿宋GB2312" w:hAnsi="仿宋GB2312" w:cs="仿宋GB2312"/>
              </w:rPr>
              <w:t>临潼区</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任留</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53.0</w:t>
            </w:r>
          </w:p>
        </w:tc>
        <w:tc>
          <w:tcPr>
            <w:tcW w:w="741" w:type="dxa"/>
            <w:shd w:val="clear" w:color="auto" w:fill="FFFFFF"/>
            <w:vAlign w:val="center"/>
          </w:tcPr>
          <w:p w:rsidR="00231B29" w:rsidRDefault="00231B29">
            <w:pPr>
              <w:jc w:val="center"/>
            </w:pPr>
            <w:r>
              <w:rPr>
                <w:rFonts w:ascii="仿宋GB2312" w:eastAsia="仿宋GB2312" w:hAnsi="仿宋GB2312" w:cs="仿宋GB2312"/>
              </w:rPr>
              <w:t>86</w:t>
            </w:r>
          </w:p>
        </w:tc>
        <w:tc>
          <w:tcPr>
            <w:tcW w:w="910" w:type="dxa"/>
            <w:shd w:val="clear" w:color="auto" w:fill="FFFFFF"/>
            <w:vAlign w:val="center"/>
          </w:tcPr>
          <w:p w:rsidR="00231B29" w:rsidRDefault="00231B29">
            <w:pPr>
              <w:jc w:val="center"/>
            </w:pPr>
            <w:proofErr w:type="gramStart"/>
            <w:r>
              <w:rPr>
                <w:rFonts w:ascii="仿宋GB2312" w:eastAsia="仿宋GB2312" w:hAnsi="仿宋GB2312" w:cs="仿宋GB2312"/>
              </w:rPr>
              <w:t>横山区</w:t>
            </w:r>
            <w:proofErr w:type="gramEnd"/>
          </w:p>
        </w:tc>
        <w:tc>
          <w:tcPr>
            <w:tcW w:w="1752" w:type="dxa"/>
            <w:shd w:val="clear" w:color="auto" w:fill="FFFFFF"/>
            <w:vAlign w:val="center"/>
          </w:tcPr>
          <w:p w:rsidR="00231B29" w:rsidRDefault="00231B29">
            <w:pPr>
              <w:jc w:val="center"/>
            </w:pPr>
            <w:r>
              <w:rPr>
                <w:rFonts w:ascii="仿宋GB2312" w:eastAsia="仿宋GB2312" w:hAnsi="仿宋GB2312" w:cs="仿宋GB2312"/>
              </w:rPr>
              <w:t>横山</w:t>
            </w:r>
          </w:p>
        </w:tc>
        <w:tc>
          <w:tcPr>
            <w:tcW w:w="1128" w:type="dxa"/>
            <w:shd w:val="clear" w:color="auto" w:fill="FFFFFF"/>
            <w:vAlign w:val="center"/>
          </w:tcPr>
          <w:p w:rsidR="00231B29" w:rsidRDefault="00231B29">
            <w:pPr>
              <w:jc w:val="center"/>
            </w:pPr>
            <w:r>
              <w:rPr>
                <w:rFonts w:ascii="仿宋GB2312" w:eastAsia="仿宋GB2312" w:hAnsi="仿宋GB2312" w:cs="仿宋GB2312"/>
              </w:rPr>
              <w:t>52.0</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87</w:t>
            </w:r>
          </w:p>
        </w:tc>
        <w:tc>
          <w:tcPr>
            <w:tcW w:w="909" w:type="dxa"/>
            <w:shd w:val="clear" w:color="auto" w:fill="FFFFFF"/>
            <w:vAlign w:val="center"/>
          </w:tcPr>
          <w:p w:rsidR="00231B29" w:rsidRDefault="00231B29">
            <w:pPr>
              <w:jc w:val="center"/>
            </w:pPr>
            <w:r>
              <w:rPr>
                <w:rFonts w:ascii="仿宋GB2312" w:eastAsia="仿宋GB2312" w:hAnsi="仿宋GB2312" w:cs="仿宋GB2312"/>
              </w:rPr>
              <w:t>蒲城县</w:t>
            </w:r>
          </w:p>
        </w:tc>
        <w:tc>
          <w:tcPr>
            <w:tcW w:w="1752" w:type="dxa"/>
            <w:shd w:val="clear" w:color="auto" w:fill="FFFFFF"/>
            <w:vAlign w:val="center"/>
          </w:tcPr>
          <w:p w:rsidR="00231B29" w:rsidRDefault="00231B29">
            <w:pPr>
              <w:jc w:val="center"/>
            </w:pPr>
            <w:r>
              <w:rPr>
                <w:rFonts w:ascii="仿宋GB2312" w:eastAsia="仿宋GB2312" w:hAnsi="仿宋GB2312" w:cs="仿宋GB2312"/>
              </w:rPr>
              <w:t>椿林</w:t>
            </w:r>
          </w:p>
        </w:tc>
        <w:tc>
          <w:tcPr>
            <w:tcW w:w="1128" w:type="dxa"/>
            <w:shd w:val="clear" w:color="auto" w:fill="FFFFFF"/>
            <w:vAlign w:val="center"/>
          </w:tcPr>
          <w:p w:rsidR="00231B29" w:rsidRDefault="00231B29">
            <w:pPr>
              <w:jc w:val="center"/>
            </w:pPr>
            <w:r>
              <w:rPr>
                <w:rFonts w:ascii="仿宋GB2312" w:eastAsia="仿宋GB2312" w:hAnsi="仿宋GB2312" w:cs="仿宋GB2312"/>
              </w:rPr>
              <w:t>52.0</w:t>
            </w:r>
          </w:p>
        </w:tc>
        <w:tc>
          <w:tcPr>
            <w:tcW w:w="741" w:type="dxa"/>
            <w:shd w:val="clear" w:color="auto" w:fill="FFFFFF"/>
            <w:vAlign w:val="center"/>
          </w:tcPr>
          <w:p w:rsidR="00231B29" w:rsidRDefault="00231B29">
            <w:pPr>
              <w:jc w:val="center"/>
            </w:pPr>
            <w:r>
              <w:rPr>
                <w:rFonts w:ascii="仿宋GB2312" w:eastAsia="仿宋GB2312" w:hAnsi="仿宋GB2312" w:cs="仿宋GB2312"/>
              </w:rPr>
              <w:t>88</w:t>
            </w:r>
          </w:p>
        </w:tc>
        <w:tc>
          <w:tcPr>
            <w:tcW w:w="910" w:type="dxa"/>
            <w:shd w:val="clear" w:color="auto" w:fill="FFFFFF"/>
            <w:vAlign w:val="center"/>
          </w:tcPr>
          <w:p w:rsidR="00231B29" w:rsidRDefault="00231B29">
            <w:pPr>
              <w:jc w:val="center"/>
            </w:pPr>
            <w:r>
              <w:rPr>
                <w:rFonts w:ascii="仿宋GB2312" w:eastAsia="仿宋GB2312" w:hAnsi="仿宋GB2312" w:cs="仿宋GB2312"/>
              </w:rPr>
              <w:t>临渭区</w:t>
            </w:r>
          </w:p>
        </w:tc>
        <w:tc>
          <w:tcPr>
            <w:tcW w:w="1752" w:type="dxa"/>
            <w:shd w:val="clear" w:color="auto" w:fill="FFFFFF"/>
            <w:vAlign w:val="center"/>
          </w:tcPr>
          <w:p w:rsidR="00231B29" w:rsidRDefault="00231B29">
            <w:pPr>
              <w:jc w:val="center"/>
            </w:pPr>
            <w:r>
              <w:rPr>
                <w:rFonts w:ascii="仿宋GB2312" w:eastAsia="仿宋GB2312" w:hAnsi="仿宋GB2312" w:cs="仿宋GB2312"/>
              </w:rPr>
              <w:t>南湖公园*</w:t>
            </w:r>
          </w:p>
        </w:tc>
        <w:tc>
          <w:tcPr>
            <w:tcW w:w="1128" w:type="dxa"/>
            <w:shd w:val="clear" w:color="auto" w:fill="FFFFFF"/>
            <w:vAlign w:val="center"/>
          </w:tcPr>
          <w:p w:rsidR="00231B29" w:rsidRDefault="00231B29">
            <w:pPr>
              <w:jc w:val="center"/>
            </w:pPr>
            <w:r>
              <w:rPr>
                <w:rFonts w:ascii="仿宋GB2312" w:eastAsia="仿宋GB2312" w:hAnsi="仿宋GB2312" w:cs="仿宋GB2312"/>
              </w:rPr>
              <w:t>51.8</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89</w:t>
            </w:r>
          </w:p>
        </w:tc>
        <w:tc>
          <w:tcPr>
            <w:tcW w:w="909" w:type="dxa"/>
            <w:shd w:val="clear" w:color="auto" w:fill="FFFFFF"/>
            <w:vAlign w:val="center"/>
          </w:tcPr>
          <w:p w:rsidR="00231B29" w:rsidRDefault="00231B29">
            <w:pPr>
              <w:jc w:val="center"/>
            </w:pPr>
            <w:r>
              <w:rPr>
                <w:rFonts w:ascii="仿宋GB2312" w:eastAsia="仿宋GB2312" w:hAnsi="仿宋GB2312" w:cs="仿宋GB2312"/>
              </w:rPr>
              <w:t>白水县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许道村</w:t>
            </w:r>
            <w:proofErr w:type="gramEnd"/>
            <w:r>
              <w:rPr>
                <w:rFonts w:ascii="仿宋GB2312" w:eastAsia="仿宋GB2312" w:hAnsi="仿宋GB2312" w:cs="仿宋GB2312"/>
              </w:rPr>
              <w:t>*</w:t>
            </w:r>
          </w:p>
        </w:tc>
        <w:tc>
          <w:tcPr>
            <w:tcW w:w="1128" w:type="dxa"/>
            <w:shd w:val="clear" w:color="auto" w:fill="FFFFFF"/>
            <w:vAlign w:val="center"/>
          </w:tcPr>
          <w:p w:rsidR="00231B29" w:rsidRDefault="00231B29">
            <w:pPr>
              <w:jc w:val="center"/>
            </w:pPr>
            <w:r>
              <w:rPr>
                <w:rFonts w:ascii="仿宋GB2312" w:eastAsia="仿宋GB2312" w:hAnsi="仿宋GB2312" w:cs="仿宋GB2312"/>
              </w:rPr>
              <w:t>51.4</w:t>
            </w:r>
          </w:p>
        </w:tc>
        <w:tc>
          <w:tcPr>
            <w:tcW w:w="741" w:type="dxa"/>
            <w:shd w:val="clear" w:color="auto" w:fill="FFFFFF"/>
            <w:vAlign w:val="center"/>
          </w:tcPr>
          <w:p w:rsidR="00231B29" w:rsidRDefault="00231B29">
            <w:pPr>
              <w:jc w:val="center"/>
            </w:pPr>
            <w:r>
              <w:rPr>
                <w:rFonts w:ascii="仿宋GB2312" w:eastAsia="仿宋GB2312" w:hAnsi="仿宋GB2312" w:cs="仿宋GB2312"/>
              </w:rPr>
              <w:t>90</w:t>
            </w:r>
          </w:p>
        </w:tc>
        <w:tc>
          <w:tcPr>
            <w:tcW w:w="910" w:type="dxa"/>
            <w:shd w:val="clear" w:color="auto" w:fill="FFFFFF"/>
            <w:vAlign w:val="center"/>
          </w:tcPr>
          <w:p w:rsidR="00231B29" w:rsidRDefault="00231B29">
            <w:pPr>
              <w:jc w:val="center"/>
            </w:pPr>
            <w:r>
              <w:rPr>
                <w:rFonts w:ascii="仿宋GB2312" w:eastAsia="仿宋GB2312" w:hAnsi="仿宋GB2312" w:cs="仿宋GB2312"/>
              </w:rPr>
              <w:t>澄城县</w:t>
            </w:r>
          </w:p>
        </w:tc>
        <w:tc>
          <w:tcPr>
            <w:tcW w:w="1752" w:type="dxa"/>
            <w:shd w:val="clear" w:color="auto" w:fill="FFFFFF"/>
            <w:vAlign w:val="center"/>
          </w:tcPr>
          <w:p w:rsidR="00231B29" w:rsidRDefault="00231B29">
            <w:pPr>
              <w:jc w:val="center"/>
            </w:pPr>
            <w:proofErr w:type="gramStart"/>
            <w:r>
              <w:rPr>
                <w:rFonts w:ascii="仿宋GB2312" w:eastAsia="仿宋GB2312" w:hAnsi="仿宋GB2312" w:cs="仿宋GB2312"/>
              </w:rPr>
              <w:t>尧头</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50.9</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91</w:t>
            </w:r>
          </w:p>
        </w:tc>
        <w:tc>
          <w:tcPr>
            <w:tcW w:w="909" w:type="dxa"/>
            <w:shd w:val="clear" w:color="auto" w:fill="FFFFFF"/>
            <w:vAlign w:val="center"/>
          </w:tcPr>
          <w:p w:rsidR="00231B29" w:rsidRDefault="00231B29">
            <w:pPr>
              <w:jc w:val="center"/>
            </w:pPr>
            <w:r>
              <w:rPr>
                <w:rFonts w:ascii="仿宋GB2312" w:eastAsia="仿宋GB2312" w:hAnsi="仿宋GB2312" w:cs="仿宋GB2312"/>
              </w:rPr>
              <w:t>白水县</w:t>
            </w:r>
          </w:p>
        </w:tc>
        <w:tc>
          <w:tcPr>
            <w:tcW w:w="1752" w:type="dxa"/>
            <w:shd w:val="clear" w:color="auto" w:fill="FFFFFF"/>
            <w:vAlign w:val="center"/>
          </w:tcPr>
          <w:p w:rsidR="00231B29" w:rsidRDefault="00231B29">
            <w:pPr>
              <w:jc w:val="center"/>
            </w:pPr>
            <w:r>
              <w:rPr>
                <w:rFonts w:ascii="仿宋GB2312" w:eastAsia="仿宋GB2312" w:hAnsi="仿宋GB2312" w:cs="仿宋GB2312"/>
              </w:rPr>
              <w:t>白水</w:t>
            </w:r>
          </w:p>
        </w:tc>
        <w:tc>
          <w:tcPr>
            <w:tcW w:w="1128" w:type="dxa"/>
            <w:shd w:val="clear" w:color="auto" w:fill="FFFFFF"/>
            <w:vAlign w:val="center"/>
          </w:tcPr>
          <w:p w:rsidR="00231B29" w:rsidRDefault="00231B29">
            <w:pPr>
              <w:jc w:val="center"/>
            </w:pPr>
            <w:r>
              <w:rPr>
                <w:rFonts w:ascii="仿宋GB2312" w:eastAsia="仿宋GB2312" w:hAnsi="仿宋GB2312" w:cs="仿宋GB2312"/>
              </w:rPr>
              <w:t>50.2</w:t>
            </w:r>
          </w:p>
        </w:tc>
        <w:tc>
          <w:tcPr>
            <w:tcW w:w="741" w:type="dxa"/>
            <w:shd w:val="clear" w:color="auto" w:fill="FFFFFF"/>
            <w:vAlign w:val="center"/>
          </w:tcPr>
          <w:p w:rsidR="00231B29" w:rsidRDefault="00231B29">
            <w:pPr>
              <w:jc w:val="center"/>
            </w:pPr>
            <w:r>
              <w:rPr>
                <w:rFonts w:ascii="仿宋GB2312" w:eastAsia="仿宋GB2312" w:hAnsi="仿宋GB2312" w:cs="仿宋GB2312"/>
              </w:rPr>
              <w:t>92</w:t>
            </w:r>
          </w:p>
        </w:tc>
        <w:tc>
          <w:tcPr>
            <w:tcW w:w="910" w:type="dxa"/>
            <w:shd w:val="clear" w:color="auto" w:fill="FFFFFF"/>
            <w:vAlign w:val="center"/>
          </w:tcPr>
          <w:p w:rsidR="00231B29" w:rsidRDefault="00231B29">
            <w:pPr>
              <w:jc w:val="center"/>
            </w:pPr>
            <w:r>
              <w:rPr>
                <w:rFonts w:ascii="仿宋GB2312" w:eastAsia="仿宋GB2312" w:hAnsi="仿宋GB2312" w:cs="仿宋GB2312"/>
              </w:rPr>
              <w:t>佛坪县</w:t>
            </w:r>
          </w:p>
        </w:tc>
        <w:tc>
          <w:tcPr>
            <w:tcW w:w="1752" w:type="dxa"/>
            <w:shd w:val="clear" w:color="auto" w:fill="FFFFFF"/>
            <w:vAlign w:val="center"/>
          </w:tcPr>
          <w:p w:rsidR="00231B29" w:rsidRDefault="00231B29">
            <w:pPr>
              <w:jc w:val="center"/>
            </w:pPr>
            <w:r>
              <w:rPr>
                <w:rFonts w:ascii="仿宋GB2312" w:eastAsia="仿宋GB2312" w:hAnsi="仿宋GB2312" w:cs="仿宋GB2312"/>
              </w:rPr>
              <w:t>栗子坝</w:t>
            </w:r>
          </w:p>
        </w:tc>
        <w:tc>
          <w:tcPr>
            <w:tcW w:w="1128" w:type="dxa"/>
            <w:shd w:val="clear" w:color="auto" w:fill="FFFFFF"/>
            <w:vAlign w:val="center"/>
          </w:tcPr>
          <w:p w:rsidR="00231B29" w:rsidRDefault="00231B29">
            <w:pPr>
              <w:jc w:val="center"/>
            </w:pPr>
            <w:r>
              <w:rPr>
                <w:rFonts w:ascii="仿宋GB2312" w:eastAsia="仿宋GB2312" w:hAnsi="仿宋GB2312" w:cs="仿宋GB2312"/>
              </w:rPr>
              <w:t>50.2</w:t>
            </w:r>
          </w:p>
        </w:tc>
      </w:tr>
      <w:tr w:rsidR="00231B29" w:rsidTr="00231B29">
        <w:trPr>
          <w:trHeight w:hRule="exact" w:val="400"/>
        </w:trPr>
        <w:tc>
          <w:tcPr>
            <w:tcW w:w="740" w:type="dxa"/>
            <w:shd w:val="clear" w:color="auto" w:fill="FFFFFF"/>
            <w:vAlign w:val="center"/>
          </w:tcPr>
          <w:p w:rsidR="00231B29" w:rsidRDefault="00231B29">
            <w:pPr>
              <w:jc w:val="center"/>
            </w:pPr>
            <w:r>
              <w:rPr>
                <w:rFonts w:ascii="仿宋GB2312" w:eastAsia="仿宋GB2312" w:hAnsi="仿宋GB2312" w:cs="仿宋GB2312"/>
              </w:rPr>
              <w:t>93</w:t>
            </w:r>
          </w:p>
        </w:tc>
        <w:tc>
          <w:tcPr>
            <w:tcW w:w="909" w:type="dxa"/>
            <w:shd w:val="clear" w:color="auto" w:fill="FFFFFF"/>
            <w:vAlign w:val="center"/>
          </w:tcPr>
          <w:p w:rsidR="00231B29" w:rsidRDefault="00231B29">
            <w:pPr>
              <w:jc w:val="center"/>
            </w:pPr>
            <w:r>
              <w:rPr>
                <w:rFonts w:ascii="仿宋GB2312" w:eastAsia="仿宋GB2312" w:hAnsi="仿宋GB2312" w:cs="仿宋GB2312"/>
              </w:rPr>
              <w:t>白水县</w:t>
            </w:r>
          </w:p>
        </w:tc>
        <w:tc>
          <w:tcPr>
            <w:tcW w:w="1752" w:type="dxa"/>
            <w:shd w:val="clear" w:color="auto" w:fill="FFFFFF"/>
            <w:vAlign w:val="center"/>
          </w:tcPr>
          <w:p w:rsidR="00231B29" w:rsidRDefault="00231B29">
            <w:pPr>
              <w:jc w:val="center"/>
            </w:pPr>
            <w:r>
              <w:rPr>
                <w:rFonts w:ascii="仿宋GB2312" w:eastAsia="仿宋GB2312" w:hAnsi="仿宋GB2312" w:cs="仿宋GB2312"/>
              </w:rPr>
              <w:t>林</w:t>
            </w:r>
            <w:proofErr w:type="gramStart"/>
            <w:r>
              <w:rPr>
                <w:rFonts w:ascii="仿宋GB2312" w:eastAsia="仿宋GB2312" w:hAnsi="仿宋GB2312" w:cs="仿宋GB2312"/>
              </w:rPr>
              <w:t>皋</w:t>
            </w:r>
            <w:proofErr w:type="gramEnd"/>
          </w:p>
        </w:tc>
        <w:tc>
          <w:tcPr>
            <w:tcW w:w="1128" w:type="dxa"/>
            <w:shd w:val="clear" w:color="auto" w:fill="FFFFFF"/>
            <w:vAlign w:val="center"/>
          </w:tcPr>
          <w:p w:rsidR="00231B29" w:rsidRDefault="00231B29">
            <w:pPr>
              <w:jc w:val="center"/>
            </w:pPr>
            <w:r>
              <w:rPr>
                <w:rFonts w:ascii="仿宋GB2312" w:eastAsia="仿宋GB2312" w:hAnsi="仿宋GB2312" w:cs="仿宋GB2312"/>
              </w:rPr>
              <w:t>50.2</w:t>
            </w:r>
          </w:p>
        </w:tc>
        <w:tc>
          <w:tcPr>
            <w:tcW w:w="741" w:type="dxa"/>
            <w:shd w:val="clear" w:color="auto" w:fill="FFFFFF"/>
          </w:tcPr>
          <w:p w:rsidR="00231B29" w:rsidRDefault="00231B29"/>
        </w:tc>
        <w:tc>
          <w:tcPr>
            <w:tcW w:w="910" w:type="dxa"/>
            <w:shd w:val="clear" w:color="auto" w:fill="FFFFFF"/>
          </w:tcPr>
          <w:p w:rsidR="00231B29" w:rsidRDefault="00231B29"/>
        </w:tc>
        <w:tc>
          <w:tcPr>
            <w:tcW w:w="1752" w:type="dxa"/>
            <w:shd w:val="clear" w:color="auto" w:fill="FFFFFF"/>
          </w:tcPr>
          <w:p w:rsidR="00231B29" w:rsidRDefault="00231B29"/>
        </w:tc>
        <w:tc>
          <w:tcPr>
            <w:tcW w:w="1128" w:type="dxa"/>
            <w:shd w:val="clear" w:color="auto" w:fill="FFFFFF"/>
          </w:tcPr>
          <w:p w:rsidR="00231B29" w:rsidRDefault="00231B29"/>
        </w:tc>
      </w:tr>
    </w:tbl>
    <w:p w:rsidR="00F93678" w:rsidRDefault="00622DE9">
      <w:pPr>
        <w:spacing w:beforeLines="50" w:before="156" w:line="580" w:lineRule="exact"/>
        <w:ind w:firstLineChars="200" w:firstLine="720"/>
        <w:rPr>
          <w:rFonts w:ascii="黑体" w:eastAsia="黑体" w:hAnsi="黑体"/>
          <w:bCs/>
          <w:sz w:val="36"/>
          <w:szCs w:val="36"/>
        </w:rPr>
      </w:pPr>
      <w:r>
        <w:rPr>
          <w:rFonts w:ascii="黑体" w:eastAsia="黑体" w:hAnsi="黑体" w:hint="eastAsia"/>
          <w:bCs/>
          <w:sz w:val="36"/>
          <w:szCs w:val="36"/>
        </w:rPr>
        <w:lastRenderedPageBreak/>
        <w:t>三、</w:t>
      </w:r>
      <w:r w:rsidR="00F93678">
        <w:rPr>
          <w:rFonts w:ascii="黑体" w:eastAsia="黑体" w:hAnsi="黑体" w:hint="eastAsia"/>
          <w:bCs/>
          <w:sz w:val="36"/>
          <w:szCs w:val="36"/>
        </w:rPr>
        <w:t>气象预警发布与跨部门联合风险预警</w:t>
      </w:r>
    </w:p>
    <w:p w:rsidR="00F93678" w:rsidRPr="00056BBA" w:rsidRDefault="00F93678">
      <w:pPr>
        <w:pStyle w:val="21"/>
        <w:tabs>
          <w:tab w:val="left" w:pos="180"/>
        </w:tabs>
        <w:adjustRightInd w:val="0"/>
        <w:snapToGrid w:val="0"/>
        <w:spacing w:line="580" w:lineRule="exact"/>
        <w:ind w:firstLine="643"/>
        <w:rPr>
          <w:b/>
          <w:sz w:val="32"/>
          <w:szCs w:val="32"/>
        </w:rPr>
      </w:pPr>
      <w:r>
        <w:rPr>
          <w:rFonts w:ascii="Times New Roman" w:hint="eastAsia"/>
          <w:b/>
          <w:sz w:val="32"/>
          <w:szCs w:val="32"/>
        </w:rPr>
        <w:t>跨部门联合会商和联合风险预警。</w:t>
      </w:r>
      <w:r>
        <w:rPr>
          <w:rFonts w:hint="eastAsia"/>
          <w:sz w:val="32"/>
          <w:szCs w:val="32"/>
        </w:rPr>
        <w:t>9月</w:t>
      </w:r>
      <w:r w:rsidR="00B701D3">
        <w:rPr>
          <w:rFonts w:hint="eastAsia"/>
          <w:sz w:val="32"/>
          <w:szCs w:val="32"/>
        </w:rPr>
        <w:t>15</w:t>
      </w:r>
      <w:r>
        <w:rPr>
          <w:rFonts w:hint="eastAsia"/>
          <w:sz w:val="32"/>
          <w:szCs w:val="32"/>
        </w:rPr>
        <w:t>日以来，省气象局联合水利、自然资源、交通、公安</w:t>
      </w:r>
      <w:r>
        <w:rPr>
          <w:sz w:val="32"/>
          <w:szCs w:val="32"/>
        </w:rPr>
        <w:t>、</w:t>
      </w:r>
      <w:proofErr w:type="gramStart"/>
      <w:r>
        <w:rPr>
          <w:rFonts w:hint="eastAsia"/>
          <w:sz w:val="32"/>
          <w:szCs w:val="32"/>
        </w:rPr>
        <w:t>文旅等</w:t>
      </w:r>
      <w:proofErr w:type="gramEnd"/>
      <w:r>
        <w:rPr>
          <w:rFonts w:hint="eastAsia"/>
          <w:sz w:val="32"/>
          <w:szCs w:val="32"/>
        </w:rPr>
        <w:t>部门发布</w:t>
      </w:r>
      <w:r w:rsidR="00931D25">
        <w:rPr>
          <w:rFonts w:hint="eastAsia"/>
          <w:sz w:val="32"/>
          <w:szCs w:val="32"/>
        </w:rPr>
        <w:t>山洪灾害、地质灾害、交通、旅游</w:t>
      </w:r>
      <w:r>
        <w:rPr>
          <w:rFonts w:hint="eastAsia"/>
          <w:sz w:val="32"/>
          <w:szCs w:val="32"/>
        </w:rPr>
        <w:t>气象风险预警</w:t>
      </w:r>
      <w:r w:rsidR="005273FE">
        <w:rPr>
          <w:rFonts w:hint="eastAsia"/>
          <w:sz w:val="32"/>
          <w:szCs w:val="32"/>
        </w:rPr>
        <w:t>15</w:t>
      </w:r>
      <w:r>
        <w:rPr>
          <w:rFonts w:hint="eastAsia"/>
          <w:sz w:val="32"/>
          <w:szCs w:val="32"/>
        </w:rPr>
        <w:t>期。</w:t>
      </w:r>
      <w:r w:rsidR="00056BBA" w:rsidRPr="00056BBA">
        <w:rPr>
          <w:rFonts w:hint="eastAsia"/>
          <w:b/>
          <w:sz w:val="32"/>
          <w:szCs w:val="32"/>
        </w:rPr>
        <w:t>陕西省气象局和陕西省农业农村厅9月16日17时联合发布农田渍涝和连阴雨灾害风险预警。</w:t>
      </w:r>
    </w:p>
    <w:p w:rsidR="00C405DB" w:rsidRDefault="00F93678" w:rsidP="00C405DB">
      <w:pPr>
        <w:pStyle w:val="21"/>
        <w:tabs>
          <w:tab w:val="left" w:pos="180"/>
        </w:tabs>
        <w:adjustRightInd w:val="0"/>
        <w:snapToGrid w:val="0"/>
        <w:spacing w:line="580" w:lineRule="exact"/>
        <w:ind w:firstLine="643"/>
        <w:rPr>
          <w:sz w:val="32"/>
          <w:szCs w:val="32"/>
        </w:rPr>
      </w:pPr>
      <w:r>
        <w:rPr>
          <w:rFonts w:ascii="Times New Roman" w:hint="eastAsia"/>
          <w:b/>
          <w:sz w:val="32"/>
          <w:szCs w:val="32"/>
        </w:rPr>
        <w:t>多渠道多领域发布和传播预警信息。</w:t>
      </w:r>
      <w:r w:rsidR="008755E4" w:rsidRPr="008755E4">
        <w:rPr>
          <w:rFonts w:hint="eastAsia"/>
          <w:sz w:val="32"/>
          <w:szCs w:val="32"/>
        </w:rPr>
        <w:t>9月15日13时-9月16日10时，各级气象部门通过陕西省突发事件预警信息发布系统发布暴雨、雷雨大风、大风、山洪灾害（联合）、地质灾害（联合）、冰雹、大雾等预警信息262期，通过12379短信向各级防汛责任人、应急联络人、信息员等发布短信13.1万人次。联合通信管理局、三大运营商等通过“绿色通道”发布预警26期，受众920.66万人次。联合应急厅、三大运营商等通过精准“靶向”发布预警3期，受众85.3万人次。通过“闪信”强制推送技术发布预警25期，触发关键责任人4878人次。通过陕西气象</w:t>
      </w:r>
      <w:proofErr w:type="gramStart"/>
      <w:r w:rsidR="008755E4" w:rsidRPr="008755E4">
        <w:rPr>
          <w:rFonts w:hint="eastAsia"/>
          <w:sz w:val="32"/>
          <w:szCs w:val="32"/>
        </w:rPr>
        <w:t>微博微</w:t>
      </w:r>
      <w:proofErr w:type="gramEnd"/>
      <w:r w:rsidR="008755E4" w:rsidRPr="008755E4">
        <w:rPr>
          <w:rFonts w:hint="eastAsia"/>
          <w:sz w:val="32"/>
          <w:szCs w:val="32"/>
        </w:rPr>
        <w:t>信、</w:t>
      </w:r>
      <w:proofErr w:type="gramStart"/>
      <w:r w:rsidR="008755E4" w:rsidRPr="008755E4">
        <w:rPr>
          <w:rFonts w:hint="eastAsia"/>
          <w:sz w:val="32"/>
          <w:szCs w:val="32"/>
        </w:rPr>
        <w:t>抖音的</w:t>
      </w:r>
      <w:proofErr w:type="gramEnd"/>
      <w:r w:rsidR="008755E4" w:rsidRPr="008755E4">
        <w:rPr>
          <w:rFonts w:hint="eastAsia"/>
          <w:sz w:val="32"/>
          <w:szCs w:val="32"/>
        </w:rPr>
        <w:t>浏览量分别为21.4万人次、1.3万人次。</w:t>
      </w:r>
    </w:p>
    <w:p w:rsidR="00F74794" w:rsidRDefault="00C405DB" w:rsidP="00C405DB">
      <w:pPr>
        <w:pStyle w:val="21"/>
        <w:tabs>
          <w:tab w:val="left" w:pos="180"/>
        </w:tabs>
        <w:adjustRightInd w:val="0"/>
        <w:snapToGrid w:val="0"/>
        <w:spacing w:line="580" w:lineRule="exact"/>
        <w:ind w:firstLine="640"/>
        <w:rPr>
          <w:sz w:val="32"/>
          <w:szCs w:val="32"/>
        </w:rPr>
      </w:pPr>
      <w:r w:rsidRPr="00C405DB">
        <w:rPr>
          <w:rFonts w:hint="eastAsia"/>
          <w:sz w:val="32"/>
          <w:szCs w:val="32"/>
        </w:rPr>
        <w:t>9月15日17时-9月16日10时，全省各级发布暴雨预警信号64期</w:t>
      </w:r>
      <w:r>
        <w:rPr>
          <w:rFonts w:hint="eastAsia"/>
          <w:sz w:val="32"/>
          <w:szCs w:val="32"/>
        </w:rPr>
        <w:t>（表</w:t>
      </w:r>
      <w:r w:rsidR="00CA4FE2">
        <w:rPr>
          <w:rFonts w:hint="eastAsia"/>
          <w:sz w:val="32"/>
          <w:szCs w:val="32"/>
        </w:rPr>
        <w:t>3</w:t>
      </w:r>
      <w:r>
        <w:rPr>
          <w:rFonts w:hint="eastAsia"/>
          <w:sz w:val="32"/>
          <w:szCs w:val="32"/>
        </w:rPr>
        <w:t>）</w:t>
      </w:r>
      <w:r w:rsidRPr="00C405DB">
        <w:rPr>
          <w:rFonts w:hint="eastAsia"/>
          <w:sz w:val="32"/>
          <w:szCs w:val="32"/>
        </w:rPr>
        <w:t>，包含蓝色8期、黄色27期、橙色25期、红色4期。其中省台2期（蓝色1期，黄色1期），榆林2期（蓝色1期，橙色1期）、汉中19期（蓝色2期，黄色9期，橙色7期，红色1期）、咸阳7期（黄色1期，橙色6期）、渭南13期（黄色8期，橙色5期）、铜川6期（蓝色1期，黄色3期，橙色1期，红色1期）、西安7期（黄色2期，橙色3期，红色2期）、延安黄色1期、宝鸡5期（蓝色2期，黄色2期，橙色</w:t>
      </w:r>
      <w:r w:rsidRPr="00C405DB">
        <w:rPr>
          <w:rFonts w:hint="eastAsia"/>
          <w:sz w:val="32"/>
          <w:szCs w:val="32"/>
        </w:rPr>
        <w:lastRenderedPageBreak/>
        <w:t>1期）、安康蓝色1期、商洛橙色1期、杨凌0期。</w:t>
      </w:r>
    </w:p>
    <w:p w:rsidR="00797B44" w:rsidRPr="00797B44" w:rsidRDefault="00797B44" w:rsidP="00797B44">
      <w:pPr>
        <w:pStyle w:val="11"/>
        <w:rPr>
          <w:lang w:val="en-US" w:bidi="ar-SA"/>
        </w:rPr>
      </w:pPr>
    </w:p>
    <w:p w:rsidR="00C405DB" w:rsidRPr="00C405DB" w:rsidRDefault="00C405DB" w:rsidP="00C405DB">
      <w:pPr>
        <w:pStyle w:val="11"/>
        <w:rPr>
          <w:rFonts w:ascii="仿宋_GB2312" w:eastAsia="仿宋_GB2312"/>
          <w:b/>
          <w:sz w:val="24"/>
          <w:lang w:val="en-US" w:bidi="ar-SA"/>
        </w:rPr>
      </w:pPr>
      <w:r w:rsidRPr="00C405DB">
        <w:rPr>
          <w:rFonts w:ascii="仿宋_GB2312" w:eastAsia="仿宋_GB2312" w:hint="eastAsia"/>
          <w:b/>
          <w:sz w:val="24"/>
          <w:lang w:val="en-US" w:bidi="ar-SA"/>
        </w:rPr>
        <w:t>表</w:t>
      </w:r>
      <w:r w:rsidR="00CA4FE2">
        <w:rPr>
          <w:rFonts w:ascii="仿宋_GB2312" w:eastAsia="仿宋_GB2312" w:hint="eastAsia"/>
          <w:b/>
          <w:sz w:val="24"/>
          <w:lang w:val="en-US" w:bidi="ar-SA"/>
        </w:rPr>
        <w:t>3</w:t>
      </w:r>
      <w:r>
        <w:rPr>
          <w:rFonts w:ascii="仿宋_GB2312" w:eastAsia="仿宋_GB2312" w:hint="eastAsia"/>
          <w:b/>
          <w:sz w:val="24"/>
          <w:lang w:val="en-US" w:bidi="ar-SA"/>
        </w:rPr>
        <w:t xml:space="preserve"> </w:t>
      </w:r>
      <w:r w:rsidRPr="00C405DB">
        <w:rPr>
          <w:rFonts w:ascii="仿宋_GB2312" w:eastAsia="仿宋_GB2312" w:hint="eastAsia"/>
          <w:b/>
          <w:sz w:val="24"/>
          <w:lang w:val="en-US" w:bidi="ar-SA"/>
        </w:rPr>
        <w:t>2025-09-15 17:00至2025-09-16 10:00气象灾害预警信号统计</w:t>
      </w:r>
    </w:p>
    <w:tbl>
      <w:tblPr>
        <w:tblW w:w="5000" w:type="pct"/>
        <w:tblLook w:val="04A0" w:firstRow="1" w:lastRow="0" w:firstColumn="1" w:lastColumn="0" w:noHBand="0" w:noVBand="1"/>
      </w:tblPr>
      <w:tblGrid>
        <w:gridCol w:w="825"/>
        <w:gridCol w:w="825"/>
        <w:gridCol w:w="825"/>
        <w:gridCol w:w="825"/>
        <w:gridCol w:w="825"/>
        <w:gridCol w:w="824"/>
        <w:gridCol w:w="824"/>
        <w:gridCol w:w="824"/>
        <w:gridCol w:w="824"/>
        <w:gridCol w:w="824"/>
        <w:gridCol w:w="815"/>
      </w:tblGrid>
      <w:tr w:rsidR="00C405DB" w:rsidRPr="00C405DB" w:rsidTr="00C405DB">
        <w:trPr>
          <w:trHeight w:val="499"/>
        </w:trPr>
        <w:tc>
          <w:tcPr>
            <w:tcW w:w="45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地区</w:t>
            </w:r>
          </w:p>
        </w:tc>
        <w:tc>
          <w:tcPr>
            <w:tcW w:w="2273" w:type="pct"/>
            <w:gridSpan w:val="5"/>
            <w:tcBorders>
              <w:top w:val="single" w:sz="4" w:space="0" w:color="auto"/>
              <w:left w:val="nil"/>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暴雨</w:t>
            </w:r>
          </w:p>
        </w:tc>
        <w:tc>
          <w:tcPr>
            <w:tcW w:w="455" w:type="pct"/>
            <w:tcBorders>
              <w:top w:val="single" w:sz="4" w:space="0" w:color="auto"/>
              <w:left w:val="nil"/>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雷雨大风</w:t>
            </w:r>
          </w:p>
        </w:tc>
        <w:tc>
          <w:tcPr>
            <w:tcW w:w="455" w:type="pct"/>
            <w:tcBorders>
              <w:top w:val="single" w:sz="4" w:space="0" w:color="auto"/>
              <w:left w:val="nil"/>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冰雹</w:t>
            </w:r>
          </w:p>
        </w:tc>
        <w:tc>
          <w:tcPr>
            <w:tcW w:w="455" w:type="pct"/>
            <w:tcBorders>
              <w:top w:val="single" w:sz="4" w:space="0" w:color="auto"/>
              <w:left w:val="nil"/>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大雾</w:t>
            </w:r>
          </w:p>
        </w:tc>
        <w:tc>
          <w:tcPr>
            <w:tcW w:w="455" w:type="pct"/>
            <w:tcBorders>
              <w:top w:val="single" w:sz="4" w:space="0" w:color="auto"/>
              <w:left w:val="nil"/>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大风</w:t>
            </w:r>
          </w:p>
        </w:tc>
        <w:tc>
          <w:tcPr>
            <w:tcW w:w="455" w:type="pct"/>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C405DB" w:rsidRPr="00C405DB" w:rsidRDefault="00C405DB" w:rsidP="00C405DB">
            <w:pPr>
              <w:widowControl/>
              <w:jc w:val="center"/>
              <w:rPr>
                <w:rFonts w:ascii="仿宋_GB2312" w:eastAsia="仿宋_GB2312" w:hAnsi="Arial" w:cs="Arial"/>
                <w:b/>
                <w:bCs/>
                <w:kern w:val="0"/>
                <w:szCs w:val="21"/>
              </w:rPr>
            </w:pPr>
            <w:r w:rsidRPr="00C405DB">
              <w:rPr>
                <w:rFonts w:ascii="仿宋_GB2312" w:eastAsia="仿宋_GB2312" w:hAnsi="Arial" w:cs="Arial" w:hint="eastAsia"/>
                <w:b/>
                <w:bCs/>
                <w:kern w:val="0"/>
                <w:szCs w:val="21"/>
              </w:rPr>
              <w:t>合计</w:t>
            </w:r>
          </w:p>
        </w:tc>
      </w:tr>
      <w:tr w:rsidR="00C405DB" w:rsidRPr="00C405DB" w:rsidTr="00C405DB">
        <w:trPr>
          <w:trHeight w:val="499"/>
        </w:trPr>
        <w:tc>
          <w:tcPr>
            <w:tcW w:w="455" w:type="pct"/>
            <w:vMerge/>
            <w:tcBorders>
              <w:top w:val="single" w:sz="4" w:space="0" w:color="auto"/>
              <w:left w:val="single" w:sz="4" w:space="0" w:color="auto"/>
              <w:bottom w:val="single" w:sz="4" w:space="0" w:color="auto"/>
              <w:right w:val="single" w:sz="4" w:space="0" w:color="auto"/>
            </w:tcBorders>
            <w:vAlign w:val="center"/>
            <w:hideMark/>
          </w:tcPr>
          <w:p w:rsidR="00C405DB" w:rsidRPr="00C405DB" w:rsidRDefault="00C405DB" w:rsidP="00C405DB">
            <w:pPr>
              <w:widowControl/>
              <w:jc w:val="left"/>
              <w:rPr>
                <w:rFonts w:ascii="仿宋_GB2312" w:eastAsia="仿宋_GB2312" w:hAnsi="等线" w:cs="宋体"/>
                <w:b/>
                <w:bCs/>
                <w:kern w:val="0"/>
                <w:szCs w:val="21"/>
              </w:rPr>
            </w:pPr>
          </w:p>
        </w:tc>
        <w:tc>
          <w:tcPr>
            <w:tcW w:w="455" w:type="pct"/>
            <w:tcBorders>
              <w:top w:val="nil"/>
              <w:left w:val="nil"/>
              <w:bottom w:val="single" w:sz="4" w:space="0" w:color="auto"/>
              <w:right w:val="single" w:sz="4" w:space="0" w:color="auto"/>
            </w:tcBorders>
            <w:shd w:val="clear" w:color="auto" w:fill="auto"/>
            <w:vAlign w:val="center"/>
            <w:hideMark/>
          </w:tcPr>
          <w:p w:rsidR="00C405DB" w:rsidRPr="00172CE6" w:rsidRDefault="00C405DB" w:rsidP="00C405DB">
            <w:pPr>
              <w:widowControl/>
              <w:jc w:val="center"/>
              <w:rPr>
                <w:rFonts w:ascii="仿宋_GB2312" w:eastAsia="仿宋_GB2312" w:hAnsi="等线" w:cs="宋体"/>
                <w:b/>
                <w:kern w:val="0"/>
                <w:szCs w:val="21"/>
              </w:rPr>
            </w:pPr>
            <w:r w:rsidRPr="00172CE6">
              <w:rPr>
                <w:rFonts w:ascii="仿宋_GB2312" w:eastAsia="仿宋_GB2312" w:hAnsi="等线" w:cs="宋体" w:hint="eastAsia"/>
                <w:b/>
                <w:color w:val="4F81BD" w:themeColor="accent1"/>
                <w:kern w:val="0"/>
                <w:szCs w:val="21"/>
              </w:rPr>
              <w:t>蓝色</w:t>
            </w:r>
          </w:p>
        </w:tc>
        <w:tc>
          <w:tcPr>
            <w:tcW w:w="455" w:type="pct"/>
            <w:tcBorders>
              <w:top w:val="nil"/>
              <w:left w:val="nil"/>
              <w:bottom w:val="single" w:sz="4" w:space="0" w:color="auto"/>
              <w:right w:val="single" w:sz="4" w:space="0" w:color="auto"/>
            </w:tcBorders>
            <w:shd w:val="clear" w:color="auto" w:fill="auto"/>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C000"/>
                <w:kern w:val="0"/>
                <w:szCs w:val="21"/>
              </w:rPr>
              <w:t>黄色</w:t>
            </w:r>
          </w:p>
        </w:tc>
        <w:tc>
          <w:tcPr>
            <w:tcW w:w="455" w:type="pct"/>
            <w:tcBorders>
              <w:top w:val="nil"/>
              <w:left w:val="nil"/>
              <w:bottom w:val="single" w:sz="4" w:space="0" w:color="auto"/>
              <w:right w:val="single" w:sz="4" w:space="0" w:color="auto"/>
            </w:tcBorders>
            <w:shd w:val="clear" w:color="auto" w:fill="auto"/>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橙色</w:t>
            </w:r>
          </w:p>
        </w:tc>
        <w:tc>
          <w:tcPr>
            <w:tcW w:w="455" w:type="pct"/>
            <w:tcBorders>
              <w:top w:val="nil"/>
              <w:left w:val="nil"/>
              <w:bottom w:val="single" w:sz="4" w:space="0" w:color="auto"/>
              <w:right w:val="single" w:sz="4" w:space="0" w:color="auto"/>
            </w:tcBorders>
            <w:shd w:val="clear" w:color="auto" w:fill="auto"/>
            <w:vAlign w:val="center"/>
            <w:hideMark/>
          </w:tcPr>
          <w:p w:rsidR="00C405DB" w:rsidRPr="00172CE6" w:rsidRDefault="00C405DB" w:rsidP="00C405DB">
            <w:pPr>
              <w:widowControl/>
              <w:jc w:val="center"/>
              <w:rPr>
                <w:rFonts w:ascii="仿宋_GB2312" w:eastAsia="仿宋_GB2312" w:hAnsi="等线" w:cs="宋体"/>
                <w:b/>
                <w:color w:val="C00000"/>
                <w:kern w:val="0"/>
                <w:szCs w:val="21"/>
              </w:rPr>
            </w:pPr>
            <w:r w:rsidRPr="00172CE6">
              <w:rPr>
                <w:rFonts w:ascii="仿宋_GB2312" w:eastAsia="仿宋_GB2312" w:hAnsi="等线" w:cs="宋体" w:hint="eastAsia"/>
                <w:b/>
                <w:color w:val="C00000"/>
                <w:kern w:val="0"/>
                <w:szCs w:val="21"/>
              </w:rPr>
              <w:t>红色</w:t>
            </w:r>
          </w:p>
        </w:tc>
        <w:tc>
          <w:tcPr>
            <w:tcW w:w="455" w:type="pct"/>
            <w:tcBorders>
              <w:top w:val="nil"/>
              <w:left w:val="nil"/>
              <w:bottom w:val="single" w:sz="4" w:space="0" w:color="auto"/>
              <w:right w:val="single" w:sz="4" w:space="0" w:color="auto"/>
            </w:tcBorders>
            <w:shd w:val="clear" w:color="auto" w:fill="auto"/>
            <w:vAlign w:val="center"/>
            <w:hideMark/>
          </w:tcPr>
          <w:p w:rsidR="00C405DB" w:rsidRPr="00172CE6" w:rsidRDefault="00C405DB" w:rsidP="00C405DB">
            <w:pPr>
              <w:widowControl/>
              <w:jc w:val="center"/>
              <w:rPr>
                <w:rFonts w:ascii="仿宋_GB2312" w:eastAsia="仿宋_GB2312" w:hAnsi="等线" w:cs="宋体"/>
                <w:b/>
                <w:bCs/>
                <w:kern w:val="0"/>
                <w:szCs w:val="21"/>
              </w:rPr>
            </w:pPr>
            <w:r w:rsidRPr="00172CE6">
              <w:rPr>
                <w:rFonts w:ascii="仿宋_GB2312" w:eastAsia="仿宋_GB2312" w:hAnsi="等线" w:cs="宋体" w:hint="eastAsia"/>
                <w:b/>
                <w:bCs/>
                <w:kern w:val="0"/>
                <w:szCs w:val="21"/>
              </w:rPr>
              <w:t>暴雨合计</w:t>
            </w:r>
          </w:p>
        </w:tc>
        <w:tc>
          <w:tcPr>
            <w:tcW w:w="455" w:type="pct"/>
            <w:tcBorders>
              <w:top w:val="nil"/>
              <w:left w:val="nil"/>
              <w:bottom w:val="single" w:sz="4" w:space="0" w:color="auto"/>
              <w:right w:val="single" w:sz="4" w:space="0" w:color="auto"/>
            </w:tcBorders>
            <w:shd w:val="clear" w:color="auto" w:fill="auto"/>
            <w:vAlign w:val="center"/>
            <w:hideMark/>
          </w:tcPr>
          <w:p w:rsidR="00C405DB" w:rsidRPr="00172CE6" w:rsidRDefault="00C405DB" w:rsidP="00C405DB">
            <w:pPr>
              <w:widowControl/>
              <w:jc w:val="center"/>
              <w:rPr>
                <w:rFonts w:ascii="仿宋_GB2312" w:eastAsia="仿宋_GB2312" w:hAnsi="等线" w:cs="宋体"/>
                <w:b/>
                <w:kern w:val="0"/>
                <w:szCs w:val="21"/>
              </w:rPr>
            </w:pPr>
            <w:r w:rsidRPr="00056BBA">
              <w:rPr>
                <w:rFonts w:ascii="仿宋_GB2312" w:eastAsia="仿宋_GB2312" w:hAnsi="等线" w:cs="宋体" w:hint="eastAsia"/>
                <w:b/>
                <w:color w:val="FFC000"/>
                <w:kern w:val="0"/>
                <w:szCs w:val="21"/>
              </w:rPr>
              <w:t>黄色</w:t>
            </w:r>
          </w:p>
        </w:tc>
        <w:tc>
          <w:tcPr>
            <w:tcW w:w="455" w:type="pct"/>
            <w:tcBorders>
              <w:top w:val="nil"/>
              <w:left w:val="nil"/>
              <w:bottom w:val="single" w:sz="4" w:space="0" w:color="auto"/>
              <w:right w:val="single" w:sz="4" w:space="0" w:color="auto"/>
            </w:tcBorders>
            <w:shd w:val="clear" w:color="auto" w:fill="auto"/>
            <w:vAlign w:val="center"/>
            <w:hideMark/>
          </w:tcPr>
          <w:p w:rsidR="00C405DB" w:rsidRPr="00172CE6" w:rsidRDefault="00C405DB" w:rsidP="00C405DB">
            <w:pPr>
              <w:widowControl/>
              <w:jc w:val="center"/>
              <w:rPr>
                <w:rFonts w:ascii="仿宋_GB2312" w:eastAsia="仿宋_GB2312" w:hAnsi="等线" w:cs="宋体"/>
                <w:b/>
                <w:color w:val="F79646" w:themeColor="accent6"/>
                <w:kern w:val="0"/>
                <w:szCs w:val="21"/>
              </w:rPr>
            </w:pPr>
            <w:r w:rsidRPr="00172CE6">
              <w:rPr>
                <w:rFonts w:ascii="仿宋_GB2312" w:eastAsia="仿宋_GB2312" w:hAnsi="等线" w:cs="宋体" w:hint="eastAsia"/>
                <w:b/>
                <w:color w:val="F79646" w:themeColor="accent6"/>
                <w:kern w:val="0"/>
                <w:szCs w:val="21"/>
              </w:rPr>
              <w:t>橙色</w:t>
            </w:r>
          </w:p>
        </w:tc>
        <w:tc>
          <w:tcPr>
            <w:tcW w:w="455" w:type="pct"/>
            <w:tcBorders>
              <w:top w:val="nil"/>
              <w:left w:val="nil"/>
              <w:bottom w:val="single" w:sz="4" w:space="0" w:color="auto"/>
              <w:right w:val="single" w:sz="4" w:space="0" w:color="auto"/>
            </w:tcBorders>
            <w:shd w:val="clear" w:color="auto" w:fill="auto"/>
            <w:vAlign w:val="center"/>
            <w:hideMark/>
          </w:tcPr>
          <w:p w:rsidR="00C405DB" w:rsidRPr="00172CE6" w:rsidRDefault="00C405DB" w:rsidP="00C405DB">
            <w:pPr>
              <w:widowControl/>
              <w:jc w:val="center"/>
              <w:rPr>
                <w:rFonts w:ascii="仿宋_GB2312" w:eastAsia="仿宋_GB2312" w:hAnsi="等线" w:cs="宋体"/>
                <w:b/>
                <w:kern w:val="0"/>
                <w:szCs w:val="21"/>
              </w:rPr>
            </w:pPr>
            <w:r w:rsidRPr="00056BBA">
              <w:rPr>
                <w:rFonts w:ascii="仿宋_GB2312" w:eastAsia="仿宋_GB2312" w:hAnsi="等线" w:cs="宋体" w:hint="eastAsia"/>
                <w:b/>
                <w:color w:val="FFC000"/>
                <w:kern w:val="0"/>
                <w:szCs w:val="21"/>
              </w:rPr>
              <w:t>黄色</w:t>
            </w:r>
          </w:p>
        </w:tc>
        <w:tc>
          <w:tcPr>
            <w:tcW w:w="455" w:type="pct"/>
            <w:tcBorders>
              <w:top w:val="nil"/>
              <w:left w:val="nil"/>
              <w:bottom w:val="single" w:sz="4" w:space="0" w:color="auto"/>
              <w:right w:val="single" w:sz="4" w:space="0" w:color="auto"/>
            </w:tcBorders>
            <w:shd w:val="clear" w:color="auto" w:fill="auto"/>
            <w:vAlign w:val="center"/>
            <w:hideMark/>
          </w:tcPr>
          <w:p w:rsidR="00C405DB" w:rsidRPr="00172CE6" w:rsidRDefault="00C405DB" w:rsidP="00C405DB">
            <w:pPr>
              <w:widowControl/>
              <w:jc w:val="center"/>
              <w:rPr>
                <w:rFonts w:ascii="仿宋_GB2312" w:eastAsia="仿宋_GB2312" w:hAnsi="等线" w:cs="宋体"/>
                <w:b/>
                <w:kern w:val="0"/>
                <w:szCs w:val="21"/>
              </w:rPr>
            </w:pPr>
            <w:r w:rsidRPr="00172CE6">
              <w:rPr>
                <w:rFonts w:ascii="仿宋_GB2312" w:eastAsia="仿宋_GB2312" w:hAnsi="等线" w:cs="宋体" w:hint="eastAsia"/>
                <w:b/>
                <w:color w:val="4F81BD" w:themeColor="accent1"/>
                <w:kern w:val="0"/>
                <w:szCs w:val="21"/>
              </w:rPr>
              <w:t>蓝色</w:t>
            </w:r>
          </w:p>
        </w:tc>
        <w:tc>
          <w:tcPr>
            <w:tcW w:w="455" w:type="pct"/>
            <w:vMerge/>
            <w:tcBorders>
              <w:top w:val="single" w:sz="4" w:space="0" w:color="auto"/>
              <w:left w:val="single" w:sz="4" w:space="0" w:color="auto"/>
              <w:bottom w:val="single" w:sz="4" w:space="0" w:color="000000"/>
              <w:right w:val="single" w:sz="4" w:space="0" w:color="auto"/>
            </w:tcBorders>
            <w:vAlign w:val="center"/>
            <w:hideMark/>
          </w:tcPr>
          <w:p w:rsidR="00C405DB" w:rsidRPr="00C405DB" w:rsidRDefault="00C405DB" w:rsidP="00C405DB">
            <w:pPr>
              <w:widowControl/>
              <w:jc w:val="left"/>
              <w:rPr>
                <w:rFonts w:ascii="仿宋_GB2312" w:eastAsia="仿宋_GB2312" w:hAnsi="Arial" w:cs="Arial"/>
                <w:b/>
                <w:bCs/>
                <w:color w:val="000000"/>
                <w:kern w:val="0"/>
                <w:szCs w:val="21"/>
              </w:rPr>
            </w:pP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省台</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2</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2</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榆林</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2</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29</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2</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34</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汉中</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2</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9</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7</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19</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15</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34</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咸阳</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6</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7</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15</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22</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渭南</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8</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5</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13</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8</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21</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铜川</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3</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6</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10</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16</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西安</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2</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3</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2</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7</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8</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15</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延安</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8</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11</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宝鸡</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2</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2</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5</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2</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7</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安康</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5</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6</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商洛</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1</w:t>
            </w:r>
          </w:p>
        </w:tc>
      </w:tr>
      <w:tr w:rsidR="00C405DB" w:rsidRPr="00C405DB" w:rsidTr="00C405DB">
        <w:trPr>
          <w:trHeight w:val="499"/>
        </w:trPr>
        <w:tc>
          <w:tcPr>
            <w:tcW w:w="455" w:type="pct"/>
            <w:tcBorders>
              <w:top w:val="nil"/>
              <w:left w:val="single" w:sz="4" w:space="0" w:color="auto"/>
              <w:bottom w:val="single" w:sz="4" w:space="0" w:color="auto"/>
              <w:right w:val="single" w:sz="4" w:space="0" w:color="auto"/>
            </w:tcBorders>
            <w:shd w:val="clear" w:color="auto" w:fill="auto"/>
            <w:vAlign w:val="center"/>
            <w:hideMark/>
          </w:tcPr>
          <w:p w:rsidR="00C405DB" w:rsidRPr="00C405DB" w:rsidRDefault="00C405DB" w:rsidP="00C405DB">
            <w:pPr>
              <w:widowControl/>
              <w:jc w:val="center"/>
              <w:rPr>
                <w:rFonts w:ascii="仿宋_GB2312" w:eastAsia="仿宋_GB2312" w:hAnsi="等线" w:cs="宋体"/>
                <w:b/>
                <w:bCs/>
                <w:kern w:val="0"/>
                <w:szCs w:val="21"/>
              </w:rPr>
            </w:pPr>
            <w:r w:rsidRPr="00C405DB">
              <w:rPr>
                <w:rFonts w:ascii="仿宋_GB2312" w:eastAsia="仿宋_GB2312" w:hAnsi="等线" w:cs="宋体" w:hint="eastAsia"/>
                <w:b/>
                <w:bCs/>
                <w:kern w:val="0"/>
                <w:szCs w:val="21"/>
              </w:rPr>
              <w:t>杨凌</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 xml:space="preserve">　</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b/>
                <w:bCs/>
                <w:kern w:val="0"/>
                <w:szCs w:val="21"/>
              </w:rPr>
            </w:pPr>
            <w:r w:rsidRPr="001676BA">
              <w:rPr>
                <w:rFonts w:ascii="仿宋_GB2312" w:eastAsia="仿宋_GB2312" w:hAnsi="Arial" w:cs="Arial" w:hint="eastAsia"/>
                <w:b/>
                <w:bCs/>
                <w:kern w:val="0"/>
                <w:szCs w:val="21"/>
              </w:rPr>
              <w:t>0</w:t>
            </w:r>
          </w:p>
        </w:tc>
      </w:tr>
      <w:tr w:rsidR="00C405DB" w:rsidRPr="00C405DB" w:rsidTr="00C405DB">
        <w:trPr>
          <w:trHeight w:val="660"/>
        </w:trPr>
        <w:tc>
          <w:tcPr>
            <w:tcW w:w="455" w:type="pct"/>
            <w:tcBorders>
              <w:top w:val="nil"/>
              <w:left w:val="single" w:sz="4" w:space="0" w:color="auto"/>
              <w:bottom w:val="single" w:sz="4" w:space="0" w:color="auto"/>
              <w:right w:val="single" w:sz="4" w:space="0" w:color="auto"/>
            </w:tcBorders>
            <w:shd w:val="clear" w:color="auto" w:fill="auto"/>
            <w:noWrap/>
            <w:vAlign w:val="center"/>
            <w:hideMark/>
          </w:tcPr>
          <w:p w:rsidR="00C405DB" w:rsidRPr="00C405DB" w:rsidRDefault="00C405DB" w:rsidP="00C405DB">
            <w:pPr>
              <w:widowControl/>
              <w:jc w:val="center"/>
              <w:rPr>
                <w:rFonts w:ascii="仿宋_GB2312" w:eastAsia="仿宋_GB2312" w:hAnsi="等线" w:cs="宋体"/>
                <w:b/>
                <w:bCs/>
                <w:color w:val="000000"/>
                <w:kern w:val="0"/>
                <w:szCs w:val="21"/>
              </w:rPr>
            </w:pPr>
            <w:r w:rsidRPr="00C405DB">
              <w:rPr>
                <w:rFonts w:ascii="仿宋_GB2312" w:eastAsia="仿宋_GB2312" w:hAnsi="等线" w:cs="宋体" w:hint="eastAsia"/>
                <w:b/>
                <w:bCs/>
                <w:color w:val="000000"/>
                <w:kern w:val="0"/>
                <w:szCs w:val="21"/>
              </w:rPr>
              <w:t>合计</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0070C0"/>
                <w:kern w:val="0"/>
                <w:szCs w:val="21"/>
              </w:rPr>
            </w:pPr>
            <w:r w:rsidRPr="00056BBA">
              <w:rPr>
                <w:rFonts w:ascii="仿宋_GB2312" w:eastAsia="仿宋_GB2312" w:hAnsi="Arial" w:cs="Arial" w:hint="eastAsia"/>
                <w:color w:val="0070C0"/>
                <w:kern w:val="0"/>
                <w:szCs w:val="21"/>
              </w:rPr>
              <w:t>8</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FF00"/>
                <w:kern w:val="0"/>
                <w:szCs w:val="21"/>
              </w:rPr>
            </w:pPr>
            <w:r w:rsidRPr="00056BBA">
              <w:rPr>
                <w:rFonts w:ascii="仿宋_GB2312" w:eastAsia="仿宋_GB2312" w:hAnsi="Arial" w:cs="Arial" w:hint="eastAsia"/>
                <w:color w:val="FFFF00"/>
                <w:kern w:val="0"/>
                <w:szCs w:val="21"/>
              </w:rPr>
              <w:t>27</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25</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Arial" w:cs="Arial"/>
                <w:color w:val="FF0000"/>
                <w:kern w:val="0"/>
                <w:szCs w:val="21"/>
              </w:rPr>
            </w:pPr>
            <w:r w:rsidRPr="00056BBA">
              <w:rPr>
                <w:rFonts w:ascii="仿宋_GB2312" w:eastAsia="仿宋_GB2312" w:hAnsi="Arial" w:cs="Arial" w:hint="eastAsia"/>
                <w:color w:val="FF0000"/>
                <w:kern w:val="0"/>
                <w:szCs w:val="21"/>
              </w:rPr>
              <w:t>4</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64</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100</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79646" w:themeColor="accent6"/>
                <w:kern w:val="0"/>
                <w:szCs w:val="21"/>
              </w:rPr>
            </w:pPr>
            <w:r w:rsidRPr="00056BBA">
              <w:rPr>
                <w:rFonts w:ascii="仿宋_GB2312" w:eastAsia="仿宋_GB2312" w:hAnsi="等线" w:cs="宋体" w:hint="eastAsia"/>
                <w:b/>
                <w:color w:val="F79646" w:themeColor="accent6"/>
                <w:kern w:val="0"/>
                <w:szCs w:val="21"/>
              </w:rPr>
              <w:t>3</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FFFF00"/>
                <w:kern w:val="0"/>
                <w:szCs w:val="21"/>
              </w:rPr>
            </w:pPr>
            <w:r w:rsidRPr="00056BBA">
              <w:rPr>
                <w:rFonts w:ascii="仿宋_GB2312" w:eastAsia="仿宋_GB2312" w:hAnsi="等线" w:cs="宋体" w:hint="eastAsia"/>
                <w:b/>
                <w:color w:val="FFFF00"/>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056BBA" w:rsidRDefault="00C405DB" w:rsidP="00C405DB">
            <w:pPr>
              <w:widowControl/>
              <w:jc w:val="center"/>
              <w:rPr>
                <w:rFonts w:ascii="仿宋_GB2312" w:eastAsia="仿宋_GB2312" w:hAnsi="等线" w:cs="宋体"/>
                <w:b/>
                <w:color w:val="4F81BD" w:themeColor="accent1"/>
                <w:kern w:val="0"/>
                <w:szCs w:val="21"/>
              </w:rPr>
            </w:pPr>
            <w:r w:rsidRPr="00056BBA">
              <w:rPr>
                <w:rFonts w:ascii="仿宋_GB2312" w:eastAsia="仿宋_GB2312" w:hAnsi="等线" w:cs="宋体" w:hint="eastAsia"/>
                <w:b/>
                <w:color w:val="4F81BD" w:themeColor="accent1"/>
                <w:kern w:val="0"/>
                <w:szCs w:val="21"/>
              </w:rPr>
              <w:t>1</w:t>
            </w:r>
          </w:p>
        </w:tc>
        <w:tc>
          <w:tcPr>
            <w:tcW w:w="455" w:type="pct"/>
            <w:tcBorders>
              <w:top w:val="nil"/>
              <w:left w:val="nil"/>
              <w:bottom w:val="single" w:sz="4" w:space="0" w:color="auto"/>
              <w:right w:val="single" w:sz="4" w:space="0" w:color="auto"/>
            </w:tcBorders>
            <w:shd w:val="clear" w:color="000000" w:fill="FFFFFF"/>
            <w:noWrap/>
            <w:vAlign w:val="center"/>
            <w:hideMark/>
          </w:tcPr>
          <w:p w:rsidR="00C405DB" w:rsidRPr="001676BA" w:rsidRDefault="00C405DB" w:rsidP="00C405DB">
            <w:pPr>
              <w:widowControl/>
              <w:jc w:val="center"/>
              <w:rPr>
                <w:rFonts w:ascii="仿宋_GB2312" w:eastAsia="仿宋_GB2312" w:hAnsi="Arial" w:cs="Arial"/>
                <w:kern w:val="0"/>
                <w:szCs w:val="21"/>
              </w:rPr>
            </w:pPr>
            <w:r w:rsidRPr="001676BA">
              <w:rPr>
                <w:rFonts w:ascii="仿宋_GB2312" w:eastAsia="仿宋_GB2312" w:hAnsi="Arial" w:cs="Arial" w:hint="eastAsia"/>
                <w:kern w:val="0"/>
                <w:szCs w:val="21"/>
              </w:rPr>
              <w:t>169</w:t>
            </w:r>
          </w:p>
        </w:tc>
      </w:tr>
    </w:tbl>
    <w:p w:rsidR="00C405DB" w:rsidRPr="00C405DB" w:rsidRDefault="00C405DB" w:rsidP="00C405DB">
      <w:pPr>
        <w:pStyle w:val="a3"/>
        <w:rPr>
          <w:lang w:val="en-US" w:bidi="ar-SA"/>
        </w:rPr>
      </w:pPr>
    </w:p>
    <w:p w:rsidR="00B57646" w:rsidRDefault="00B57646" w:rsidP="003D17C4">
      <w:pPr>
        <w:spacing w:beforeLines="50" w:before="156" w:line="580" w:lineRule="exact"/>
        <w:ind w:firstLineChars="200" w:firstLine="643"/>
        <w:rPr>
          <w:rFonts w:ascii="仿宋_GB2312" w:eastAsia="仿宋_GB2312"/>
          <w:sz w:val="32"/>
          <w:szCs w:val="32"/>
        </w:rPr>
      </w:pPr>
      <w:r w:rsidRPr="003D17C4">
        <w:rPr>
          <w:rFonts w:ascii="仿宋_GB2312" w:eastAsia="仿宋_GB2312" w:hint="eastAsia"/>
          <w:b/>
          <w:sz w:val="32"/>
          <w:szCs w:val="32"/>
        </w:rPr>
        <w:t>省气象台9月16日10时00分继续发布暴雨蓝色预警：</w:t>
      </w:r>
      <w:r w:rsidRPr="00B57646">
        <w:rPr>
          <w:rFonts w:ascii="仿宋_GB2312" w:eastAsia="仿宋_GB2312" w:hint="eastAsia"/>
          <w:sz w:val="32"/>
          <w:szCs w:val="32"/>
        </w:rPr>
        <w:t>预计9月16日11时至17日11时，</w:t>
      </w:r>
      <w:r>
        <w:rPr>
          <w:rFonts w:ascii="仿宋_GB2312" w:eastAsia="仿宋_GB2312" w:hint="eastAsia"/>
          <w:sz w:val="32"/>
          <w:szCs w:val="32"/>
        </w:rPr>
        <w:t>预计</w:t>
      </w:r>
      <w:r w:rsidRPr="00B57646">
        <w:rPr>
          <w:rFonts w:ascii="仿宋_GB2312" w:eastAsia="仿宋_GB2312" w:hint="eastAsia"/>
          <w:sz w:val="32"/>
          <w:szCs w:val="32"/>
        </w:rPr>
        <w:t>西安南部及东部、铜川南部、渭南局地、汉中东部及南部、安康部分、商洛部分有暴雨，局地大暴雨。</w:t>
      </w:r>
    </w:p>
    <w:p w:rsidR="00F93678" w:rsidRDefault="00622DE9" w:rsidP="00B57646">
      <w:pPr>
        <w:spacing w:beforeLines="50" w:before="156" w:line="580" w:lineRule="exact"/>
        <w:ind w:firstLineChars="200" w:firstLine="720"/>
        <w:rPr>
          <w:sz w:val="32"/>
          <w:szCs w:val="32"/>
        </w:rPr>
      </w:pPr>
      <w:r>
        <w:rPr>
          <w:rFonts w:ascii="黑体" w:eastAsia="黑体" w:hAnsi="黑体" w:hint="eastAsia"/>
          <w:bCs/>
          <w:sz w:val="36"/>
          <w:szCs w:val="36"/>
        </w:rPr>
        <w:t>四</w:t>
      </w:r>
      <w:r w:rsidR="00F93678">
        <w:rPr>
          <w:rFonts w:ascii="黑体" w:eastAsia="黑体" w:hAnsi="黑体"/>
          <w:bCs/>
          <w:sz w:val="36"/>
          <w:szCs w:val="36"/>
        </w:rPr>
        <w:t>、</w:t>
      </w:r>
      <w:bookmarkStart w:id="2" w:name="OLE_LINK2"/>
      <w:r w:rsidRPr="00622DE9">
        <w:rPr>
          <w:rFonts w:ascii="黑体" w:eastAsia="黑体" w:hAnsi="黑体" w:hint="eastAsia"/>
          <w:bCs/>
          <w:sz w:val="36"/>
          <w:szCs w:val="36"/>
        </w:rPr>
        <w:t>未来一周中南部地区多降水，部分地方有大到暴雨</w:t>
      </w:r>
    </w:p>
    <w:p w:rsidR="00F93678" w:rsidRDefault="00622DE9">
      <w:pPr>
        <w:pStyle w:val="21"/>
        <w:tabs>
          <w:tab w:val="left" w:pos="180"/>
        </w:tabs>
        <w:adjustRightInd w:val="0"/>
        <w:snapToGrid w:val="0"/>
        <w:spacing w:line="580" w:lineRule="exact"/>
        <w:ind w:firstLine="640"/>
        <w:rPr>
          <w:sz w:val="32"/>
          <w:szCs w:val="32"/>
        </w:rPr>
      </w:pPr>
      <w:r w:rsidRPr="00622DE9">
        <w:rPr>
          <w:rFonts w:hint="eastAsia"/>
          <w:sz w:val="32"/>
          <w:szCs w:val="32"/>
        </w:rPr>
        <w:lastRenderedPageBreak/>
        <w:t>未来</w:t>
      </w:r>
      <w:proofErr w:type="gramStart"/>
      <w:r w:rsidRPr="00622DE9">
        <w:rPr>
          <w:rFonts w:hint="eastAsia"/>
          <w:sz w:val="32"/>
          <w:szCs w:val="32"/>
        </w:rPr>
        <w:t>一</w:t>
      </w:r>
      <w:proofErr w:type="gramEnd"/>
      <w:r w:rsidRPr="00622DE9">
        <w:rPr>
          <w:rFonts w:hint="eastAsia"/>
          <w:sz w:val="32"/>
          <w:szCs w:val="32"/>
        </w:rPr>
        <w:t>周全省主要降水时段在16日夜间至19日白天、20日白天至23日。受短波槽和低层切变影响，16日西安南部局地（蓝田县、周至县）、宝鸡东部局地（扶风县、麟游县）、咸阳北部局地（武功县、乾县）、渭南南部（华阴市、华州区、潼关县）、汉中南部局地（西乡县、镇巴县）、安康南部局地（紫阳县、岚皋县、平利县、镇坪县、旬阳市、白河县）、商洛部分（洛南县、山阳县、丹凤县、商南县）有暴雨（50～80毫米）</w:t>
      </w:r>
      <w:r>
        <w:rPr>
          <w:rFonts w:hint="eastAsia"/>
          <w:sz w:val="32"/>
          <w:szCs w:val="32"/>
        </w:rPr>
        <w:t>。</w:t>
      </w:r>
      <w:r w:rsidRPr="00622DE9">
        <w:rPr>
          <w:rFonts w:hint="eastAsia"/>
          <w:sz w:val="32"/>
          <w:szCs w:val="32"/>
        </w:rPr>
        <w:t>17日后受高空槽及副高外围暖湿气流共同影响，有大范围降水过程，17-19日西安南部局地（周至县）、渭南东部局地（华阴市、潼关县、大荔县、合阳县）、汉中西部及南部局地（汉台区、南郑区、城固县、洋县、勉县、西乡县、略阳县、镇巴县、宁强县、留坝县、佛坪县）、安康北部（</w:t>
      </w:r>
      <w:proofErr w:type="gramStart"/>
      <w:r w:rsidRPr="00622DE9">
        <w:rPr>
          <w:rFonts w:hint="eastAsia"/>
          <w:sz w:val="32"/>
          <w:szCs w:val="32"/>
        </w:rPr>
        <w:t>汉滨区</w:t>
      </w:r>
      <w:proofErr w:type="gramEnd"/>
      <w:r w:rsidRPr="00622DE9">
        <w:rPr>
          <w:rFonts w:hint="eastAsia"/>
          <w:sz w:val="32"/>
          <w:szCs w:val="32"/>
        </w:rPr>
        <w:t>、汉阴县、石泉县、宁陕县、紫阳县）、商洛西部（商州区、洛南县、山阳县、镇安县、丹凤县、柞水县）有大到暴雨(30～70毫米)，其中18日汉中南部局地（南郑区、城固县、西乡县）有大暴雨（100～150毫米）。16-23日累计降水量：陕北北部10～55毫米，陕北南部40～130毫米，关中和陕南80～200毫米，局地280毫米以上（图</w:t>
      </w:r>
      <w:r>
        <w:rPr>
          <w:rFonts w:hint="eastAsia"/>
          <w:sz w:val="32"/>
          <w:szCs w:val="32"/>
        </w:rPr>
        <w:t>3</w:t>
      </w:r>
      <w:r w:rsidRPr="00622DE9">
        <w:rPr>
          <w:rFonts w:hint="eastAsia"/>
          <w:sz w:val="32"/>
          <w:szCs w:val="32"/>
        </w:rPr>
        <w:t>）。</w:t>
      </w:r>
    </w:p>
    <w:p w:rsidR="00F93678" w:rsidRDefault="00F74794">
      <w:pPr>
        <w:jc w:val="center"/>
        <w:rPr>
          <w:rFonts w:eastAsia="仿宋_GB2312"/>
          <w:bCs/>
          <w:sz w:val="32"/>
          <w:szCs w:val="32"/>
        </w:rPr>
      </w:pPr>
      <w:r>
        <w:rPr>
          <w:rFonts w:eastAsia="仿宋_GB2312"/>
          <w:bCs/>
          <w:noProof/>
          <w:sz w:val="32"/>
          <w:szCs w:val="32"/>
        </w:rPr>
        <w:lastRenderedPageBreak/>
        <w:drawing>
          <wp:inline distT="0" distB="0" distL="0" distR="0">
            <wp:extent cx="5400675" cy="6124575"/>
            <wp:effectExtent l="0" t="0" r="9525" b="9525"/>
            <wp:docPr id="3" name="图片 23" descr="图片 - 2025-09-16T08353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descr="图片 - 2025-09-16T083531.85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675" cy="6124575"/>
                    </a:xfrm>
                    <a:prstGeom prst="rect">
                      <a:avLst/>
                    </a:prstGeom>
                    <a:noFill/>
                    <a:ln>
                      <a:noFill/>
                    </a:ln>
                  </pic:spPr>
                </pic:pic>
              </a:graphicData>
            </a:graphic>
          </wp:inline>
        </w:drawing>
      </w:r>
    </w:p>
    <w:p w:rsidR="00F93678" w:rsidRDefault="00F93678">
      <w:pPr>
        <w:spacing w:beforeLines="50" w:before="156" w:line="580" w:lineRule="exact"/>
        <w:ind w:firstLineChars="200" w:firstLine="562"/>
        <w:rPr>
          <w:rFonts w:eastAsia="仿宋"/>
          <w:b/>
          <w:color w:val="000000"/>
          <w:sz w:val="28"/>
          <w:szCs w:val="28"/>
        </w:rPr>
      </w:pPr>
      <w:r>
        <w:rPr>
          <w:rFonts w:eastAsia="仿宋"/>
          <w:b/>
          <w:color w:val="000000"/>
          <w:sz w:val="28"/>
          <w:szCs w:val="28"/>
        </w:rPr>
        <w:t>图</w:t>
      </w:r>
      <w:r w:rsidR="00622DE9">
        <w:rPr>
          <w:rFonts w:eastAsia="仿宋" w:hint="eastAsia"/>
          <w:b/>
          <w:color w:val="000000"/>
          <w:sz w:val="28"/>
          <w:szCs w:val="28"/>
        </w:rPr>
        <w:t>3</w:t>
      </w:r>
      <w:r>
        <w:rPr>
          <w:rFonts w:eastAsia="仿宋"/>
          <w:b/>
          <w:color w:val="000000"/>
          <w:sz w:val="28"/>
          <w:szCs w:val="28"/>
        </w:rPr>
        <w:t xml:space="preserve"> </w:t>
      </w:r>
      <w:r>
        <w:rPr>
          <w:rFonts w:eastAsia="仿宋" w:hint="eastAsia"/>
          <w:b/>
          <w:color w:val="000000"/>
          <w:sz w:val="28"/>
          <w:szCs w:val="28"/>
        </w:rPr>
        <w:t xml:space="preserve"> </w:t>
      </w:r>
      <w:r w:rsidR="008200A5" w:rsidRPr="008200A5">
        <w:rPr>
          <w:rFonts w:eastAsia="仿宋" w:hint="eastAsia"/>
          <w:b/>
          <w:color w:val="000000"/>
          <w:sz w:val="28"/>
          <w:szCs w:val="28"/>
        </w:rPr>
        <w:t>2025</w:t>
      </w:r>
      <w:r w:rsidR="008200A5" w:rsidRPr="008200A5">
        <w:rPr>
          <w:rFonts w:eastAsia="仿宋" w:hint="eastAsia"/>
          <w:b/>
          <w:color w:val="000000"/>
          <w:sz w:val="28"/>
          <w:szCs w:val="28"/>
        </w:rPr>
        <w:t>年</w:t>
      </w:r>
      <w:r w:rsidR="008200A5" w:rsidRPr="008200A5">
        <w:rPr>
          <w:rFonts w:eastAsia="仿宋" w:hint="eastAsia"/>
          <w:b/>
          <w:color w:val="000000"/>
          <w:sz w:val="28"/>
          <w:szCs w:val="28"/>
        </w:rPr>
        <w:t>9</w:t>
      </w:r>
      <w:r w:rsidR="008200A5" w:rsidRPr="008200A5">
        <w:rPr>
          <w:rFonts w:eastAsia="仿宋" w:hint="eastAsia"/>
          <w:b/>
          <w:color w:val="000000"/>
          <w:sz w:val="28"/>
          <w:szCs w:val="28"/>
        </w:rPr>
        <w:t>月</w:t>
      </w:r>
      <w:r w:rsidR="008200A5" w:rsidRPr="008200A5">
        <w:rPr>
          <w:rFonts w:eastAsia="仿宋" w:hint="eastAsia"/>
          <w:b/>
          <w:color w:val="000000"/>
          <w:sz w:val="28"/>
          <w:szCs w:val="28"/>
        </w:rPr>
        <w:t>16</w:t>
      </w:r>
      <w:r w:rsidR="008200A5" w:rsidRPr="008200A5">
        <w:rPr>
          <w:rFonts w:eastAsia="仿宋" w:hint="eastAsia"/>
          <w:b/>
          <w:color w:val="000000"/>
          <w:sz w:val="28"/>
          <w:szCs w:val="28"/>
        </w:rPr>
        <w:t>日</w:t>
      </w:r>
      <w:r w:rsidR="008200A5" w:rsidRPr="008200A5">
        <w:rPr>
          <w:rFonts w:eastAsia="仿宋" w:hint="eastAsia"/>
          <w:b/>
          <w:color w:val="000000"/>
          <w:sz w:val="28"/>
          <w:szCs w:val="28"/>
        </w:rPr>
        <w:t>08</w:t>
      </w:r>
      <w:r w:rsidR="008200A5" w:rsidRPr="008200A5">
        <w:rPr>
          <w:rFonts w:eastAsia="仿宋" w:hint="eastAsia"/>
          <w:b/>
          <w:color w:val="000000"/>
          <w:sz w:val="28"/>
          <w:szCs w:val="28"/>
        </w:rPr>
        <w:t>时</w:t>
      </w:r>
      <w:r w:rsidR="008200A5" w:rsidRPr="008200A5">
        <w:rPr>
          <w:rFonts w:eastAsia="仿宋" w:hint="eastAsia"/>
          <w:b/>
          <w:color w:val="000000"/>
          <w:sz w:val="28"/>
          <w:szCs w:val="28"/>
        </w:rPr>
        <w:t>-23</w:t>
      </w:r>
      <w:r w:rsidR="008200A5" w:rsidRPr="008200A5">
        <w:rPr>
          <w:rFonts w:eastAsia="仿宋" w:hint="eastAsia"/>
          <w:b/>
          <w:color w:val="000000"/>
          <w:sz w:val="28"/>
          <w:szCs w:val="28"/>
        </w:rPr>
        <w:t>日</w:t>
      </w:r>
      <w:r w:rsidR="008200A5" w:rsidRPr="008200A5">
        <w:rPr>
          <w:rFonts w:eastAsia="仿宋" w:hint="eastAsia"/>
          <w:b/>
          <w:color w:val="000000"/>
          <w:sz w:val="28"/>
          <w:szCs w:val="28"/>
        </w:rPr>
        <w:t>08</w:t>
      </w:r>
      <w:r w:rsidR="008200A5" w:rsidRPr="008200A5">
        <w:rPr>
          <w:rFonts w:eastAsia="仿宋" w:hint="eastAsia"/>
          <w:b/>
          <w:color w:val="000000"/>
          <w:sz w:val="28"/>
          <w:szCs w:val="28"/>
        </w:rPr>
        <w:t>时（</w:t>
      </w:r>
      <w:r w:rsidR="008200A5" w:rsidRPr="008200A5">
        <w:rPr>
          <w:rFonts w:eastAsia="仿宋" w:hint="eastAsia"/>
          <w:b/>
          <w:color w:val="000000"/>
          <w:sz w:val="28"/>
          <w:szCs w:val="28"/>
        </w:rPr>
        <w:t>7</w:t>
      </w:r>
      <w:r w:rsidR="008200A5" w:rsidRPr="008200A5">
        <w:rPr>
          <w:rFonts w:eastAsia="仿宋" w:hint="eastAsia"/>
          <w:b/>
          <w:color w:val="000000"/>
          <w:sz w:val="28"/>
          <w:szCs w:val="28"/>
        </w:rPr>
        <w:t>天）累计降水落区图</w:t>
      </w:r>
    </w:p>
    <w:p w:rsidR="00F74794" w:rsidRDefault="00F74794" w:rsidP="00F74794">
      <w:pPr>
        <w:spacing w:beforeLines="50" w:before="156" w:line="580" w:lineRule="exact"/>
        <w:ind w:firstLineChars="200" w:firstLine="640"/>
        <w:rPr>
          <w:sz w:val="32"/>
          <w:szCs w:val="32"/>
        </w:rPr>
      </w:pPr>
    </w:p>
    <w:p w:rsidR="008200A5" w:rsidRPr="008200A5" w:rsidRDefault="008200A5" w:rsidP="008200A5">
      <w:pPr>
        <w:pStyle w:val="21"/>
        <w:tabs>
          <w:tab w:val="left" w:pos="180"/>
        </w:tabs>
        <w:spacing w:line="580" w:lineRule="exact"/>
        <w:ind w:firstLine="643"/>
        <w:rPr>
          <w:b/>
          <w:sz w:val="32"/>
          <w:szCs w:val="32"/>
        </w:rPr>
      </w:pPr>
      <w:r w:rsidRPr="008200A5">
        <w:rPr>
          <w:rFonts w:hint="eastAsia"/>
          <w:b/>
          <w:sz w:val="32"/>
          <w:szCs w:val="32"/>
        </w:rPr>
        <w:t>具体预报如下：</w:t>
      </w:r>
    </w:p>
    <w:p w:rsidR="008200A5" w:rsidRPr="008200A5" w:rsidRDefault="008200A5" w:rsidP="008200A5">
      <w:pPr>
        <w:spacing w:line="580" w:lineRule="exact"/>
        <w:ind w:firstLineChars="200" w:firstLine="643"/>
        <w:rPr>
          <w:rFonts w:ascii="仿宋_GB2312" w:eastAsia="仿宋_GB2312"/>
          <w:sz w:val="32"/>
          <w:szCs w:val="32"/>
        </w:rPr>
      </w:pPr>
      <w:r w:rsidRPr="008200A5">
        <w:rPr>
          <w:rFonts w:ascii="仿宋_GB2312" w:eastAsia="仿宋_GB2312" w:hint="eastAsia"/>
          <w:b/>
          <w:bCs/>
          <w:sz w:val="32"/>
          <w:szCs w:val="32"/>
        </w:rPr>
        <w:t>9月16日：</w:t>
      </w:r>
      <w:r w:rsidRPr="008200A5">
        <w:rPr>
          <w:rFonts w:ascii="仿宋_GB2312" w:eastAsia="仿宋_GB2312" w:hint="eastAsia"/>
          <w:sz w:val="32"/>
          <w:szCs w:val="32"/>
        </w:rPr>
        <w:t>陕北有小雨或阵雨（0.1～25毫米），陕北东部部分地方有中到大雨（25～50毫米），关中、陕南有中到大雨（10～50毫米），西安南部局地（蓝田县、周至县）、宝鸡东部局地（扶风县、麟游县）、咸阳北部局地（武功县、乾县）、</w:t>
      </w:r>
      <w:r w:rsidRPr="008200A5">
        <w:rPr>
          <w:rFonts w:ascii="仿宋_GB2312" w:eastAsia="仿宋_GB2312" w:hint="eastAsia"/>
          <w:sz w:val="32"/>
          <w:szCs w:val="32"/>
        </w:rPr>
        <w:lastRenderedPageBreak/>
        <w:t>渭南南部（华阴市、华州区、潼关县）、汉中南部局地（西乡县、镇巴县）、安康南部局地（紫阳县、岚皋县、平利县、镇坪县、旬阳市、白河县）、商洛部分（洛南县、山阳县、丹凤县、商南县）有暴雨（50～80毫米）（图</w:t>
      </w:r>
      <w:r>
        <w:rPr>
          <w:rFonts w:ascii="仿宋_GB2312" w:eastAsia="仿宋_GB2312" w:hint="eastAsia"/>
          <w:sz w:val="32"/>
          <w:szCs w:val="32"/>
        </w:rPr>
        <w:t>4</w:t>
      </w:r>
      <w:r w:rsidRPr="008200A5">
        <w:rPr>
          <w:rFonts w:ascii="仿宋_GB2312" w:eastAsia="仿宋_GB2312" w:hint="eastAsia"/>
          <w:sz w:val="32"/>
          <w:szCs w:val="32"/>
        </w:rPr>
        <w:t>）。</w:t>
      </w:r>
    </w:p>
    <w:p w:rsidR="008200A5" w:rsidRPr="008200A5" w:rsidRDefault="00F74794" w:rsidP="008200A5">
      <w:pPr>
        <w:jc w:val="center"/>
        <w:rPr>
          <w:rFonts w:ascii="仿宋_GB2312" w:eastAsia="仿宋_GB2312"/>
          <w:sz w:val="32"/>
          <w:szCs w:val="32"/>
        </w:rPr>
      </w:pPr>
      <w:r>
        <w:rPr>
          <w:rFonts w:ascii="仿宋_GB2312" w:eastAsia="仿宋_GB2312"/>
          <w:noProof/>
          <w:sz w:val="32"/>
          <w:szCs w:val="32"/>
        </w:rPr>
        <w:drawing>
          <wp:inline distT="0" distB="0" distL="0" distR="0">
            <wp:extent cx="5400675" cy="6124575"/>
            <wp:effectExtent l="0" t="0" r="9525" b="9525"/>
            <wp:docPr id="4" name="图片 25" descr="图片 - 2025-09-16T074344.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图片 - 2025-09-16T074344.98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675" cy="6124575"/>
                    </a:xfrm>
                    <a:prstGeom prst="rect">
                      <a:avLst/>
                    </a:prstGeom>
                    <a:noFill/>
                    <a:ln>
                      <a:noFill/>
                    </a:ln>
                  </pic:spPr>
                </pic:pic>
              </a:graphicData>
            </a:graphic>
          </wp:inline>
        </w:drawing>
      </w:r>
    </w:p>
    <w:p w:rsidR="008200A5" w:rsidRPr="008200A5" w:rsidRDefault="008200A5" w:rsidP="008200A5">
      <w:pPr>
        <w:jc w:val="center"/>
        <w:rPr>
          <w:rFonts w:ascii="仿宋_GB2312" w:eastAsia="仿宋_GB2312"/>
          <w:sz w:val="32"/>
          <w:szCs w:val="32"/>
        </w:rPr>
      </w:pPr>
      <w:r w:rsidRPr="008200A5">
        <w:rPr>
          <w:rFonts w:eastAsia="仿宋"/>
          <w:b/>
          <w:color w:val="000000"/>
          <w:sz w:val="28"/>
          <w:szCs w:val="28"/>
        </w:rPr>
        <w:t>图</w:t>
      </w:r>
      <w:r>
        <w:rPr>
          <w:rFonts w:eastAsia="仿宋" w:hint="eastAsia"/>
          <w:b/>
          <w:color w:val="000000"/>
          <w:sz w:val="28"/>
          <w:szCs w:val="28"/>
        </w:rPr>
        <w:t>4</w:t>
      </w:r>
      <w:r w:rsidRPr="008200A5">
        <w:rPr>
          <w:rFonts w:eastAsia="仿宋" w:hint="eastAsia"/>
          <w:b/>
          <w:color w:val="000000"/>
          <w:sz w:val="28"/>
          <w:szCs w:val="28"/>
        </w:rPr>
        <w:t xml:space="preserve"> </w:t>
      </w:r>
      <w:r w:rsidRPr="008200A5">
        <w:rPr>
          <w:rFonts w:eastAsia="仿宋"/>
          <w:b/>
          <w:color w:val="000000"/>
          <w:sz w:val="28"/>
          <w:szCs w:val="28"/>
        </w:rPr>
        <w:t xml:space="preserve"> 9</w:t>
      </w:r>
      <w:r w:rsidRPr="008200A5">
        <w:rPr>
          <w:rFonts w:eastAsia="仿宋"/>
          <w:b/>
          <w:color w:val="000000"/>
          <w:sz w:val="28"/>
          <w:szCs w:val="28"/>
        </w:rPr>
        <w:t>月</w:t>
      </w:r>
      <w:r w:rsidRPr="008200A5">
        <w:rPr>
          <w:rFonts w:eastAsia="仿宋" w:hint="eastAsia"/>
          <w:b/>
          <w:color w:val="000000"/>
          <w:sz w:val="28"/>
          <w:szCs w:val="28"/>
        </w:rPr>
        <w:t>16</w:t>
      </w:r>
      <w:r w:rsidRPr="008200A5">
        <w:rPr>
          <w:rFonts w:eastAsia="仿宋"/>
          <w:b/>
          <w:color w:val="000000"/>
          <w:sz w:val="28"/>
          <w:szCs w:val="28"/>
        </w:rPr>
        <w:t>日</w:t>
      </w:r>
      <w:r w:rsidRPr="008200A5">
        <w:rPr>
          <w:rFonts w:eastAsia="仿宋" w:hint="eastAsia"/>
          <w:b/>
          <w:color w:val="000000"/>
          <w:sz w:val="28"/>
          <w:szCs w:val="28"/>
        </w:rPr>
        <w:t>08</w:t>
      </w:r>
      <w:r w:rsidRPr="008200A5">
        <w:rPr>
          <w:rFonts w:eastAsia="仿宋"/>
          <w:b/>
          <w:color w:val="000000"/>
          <w:sz w:val="28"/>
          <w:szCs w:val="28"/>
        </w:rPr>
        <w:t>时</w:t>
      </w:r>
      <w:r w:rsidRPr="008200A5">
        <w:rPr>
          <w:rFonts w:eastAsia="仿宋"/>
          <w:b/>
          <w:color w:val="000000"/>
          <w:sz w:val="28"/>
          <w:szCs w:val="28"/>
        </w:rPr>
        <w:t>-</w:t>
      </w:r>
      <w:r w:rsidRPr="008200A5">
        <w:rPr>
          <w:rFonts w:eastAsia="仿宋" w:hint="eastAsia"/>
          <w:b/>
          <w:color w:val="000000"/>
          <w:sz w:val="28"/>
          <w:szCs w:val="28"/>
        </w:rPr>
        <w:t>17</w:t>
      </w:r>
      <w:r w:rsidRPr="008200A5">
        <w:rPr>
          <w:rFonts w:eastAsia="仿宋"/>
          <w:b/>
          <w:color w:val="000000"/>
          <w:sz w:val="28"/>
          <w:szCs w:val="28"/>
        </w:rPr>
        <w:t>日</w:t>
      </w:r>
      <w:r w:rsidRPr="008200A5">
        <w:rPr>
          <w:rFonts w:eastAsia="仿宋" w:hint="eastAsia"/>
          <w:b/>
          <w:color w:val="000000"/>
          <w:sz w:val="28"/>
          <w:szCs w:val="28"/>
        </w:rPr>
        <w:t>08</w:t>
      </w:r>
      <w:r w:rsidRPr="008200A5">
        <w:rPr>
          <w:rFonts w:eastAsia="仿宋"/>
          <w:b/>
          <w:color w:val="000000"/>
          <w:sz w:val="28"/>
          <w:szCs w:val="28"/>
        </w:rPr>
        <w:t>时降水</w:t>
      </w:r>
      <w:r w:rsidRPr="008200A5">
        <w:rPr>
          <w:rFonts w:eastAsia="仿宋" w:hint="eastAsia"/>
          <w:b/>
          <w:color w:val="000000"/>
          <w:sz w:val="28"/>
          <w:szCs w:val="28"/>
        </w:rPr>
        <w:t>预报</w:t>
      </w:r>
      <w:r w:rsidRPr="008200A5">
        <w:rPr>
          <w:rFonts w:eastAsia="仿宋"/>
          <w:b/>
          <w:color w:val="000000"/>
          <w:sz w:val="28"/>
          <w:szCs w:val="28"/>
        </w:rPr>
        <w:t>图</w:t>
      </w:r>
    </w:p>
    <w:p w:rsidR="008200A5" w:rsidRPr="008200A5" w:rsidRDefault="008200A5" w:rsidP="008200A5">
      <w:pPr>
        <w:ind w:firstLineChars="200" w:firstLine="643"/>
        <w:rPr>
          <w:rFonts w:ascii="宋体" w:eastAsia="仿宋_GB2312" w:hAnsi="Calibri"/>
          <w:bCs/>
          <w:sz w:val="28"/>
          <w:szCs w:val="28"/>
        </w:rPr>
      </w:pPr>
      <w:r w:rsidRPr="008200A5">
        <w:rPr>
          <w:rFonts w:ascii="仿宋_GB2312" w:eastAsia="仿宋_GB2312" w:hint="eastAsia"/>
          <w:b/>
          <w:bCs/>
          <w:sz w:val="32"/>
          <w:szCs w:val="32"/>
        </w:rPr>
        <w:t>9月17日：</w:t>
      </w:r>
      <w:r w:rsidRPr="008200A5">
        <w:rPr>
          <w:rFonts w:ascii="仿宋_GB2312" w:eastAsia="仿宋_GB2312" w:hint="eastAsia"/>
          <w:sz w:val="32"/>
          <w:szCs w:val="32"/>
        </w:rPr>
        <w:t>陕北中南部、关中北部有小到中雨（0.1～15毫米），关中南部、陕南有中到大雨（10～50毫米），汉中部</w:t>
      </w:r>
      <w:r w:rsidRPr="008200A5">
        <w:rPr>
          <w:rFonts w:ascii="仿宋_GB2312" w:eastAsia="仿宋_GB2312" w:hint="eastAsia"/>
          <w:sz w:val="32"/>
          <w:szCs w:val="32"/>
        </w:rPr>
        <w:lastRenderedPageBreak/>
        <w:t>分（南郑区、城固县、洋县、勉县、西乡县、镇巴县、宁强县）、安康西部（汉阴县、石泉县、宁陕县）、商洛南部（山阳县、丹凤县）有暴雨（50～80毫米）（图</w:t>
      </w:r>
      <w:r>
        <w:rPr>
          <w:rFonts w:ascii="仿宋_GB2312" w:eastAsia="仿宋_GB2312" w:hint="eastAsia"/>
          <w:sz w:val="32"/>
          <w:szCs w:val="32"/>
        </w:rPr>
        <w:t>5</w:t>
      </w:r>
      <w:r w:rsidRPr="008200A5">
        <w:rPr>
          <w:rFonts w:ascii="仿宋_GB2312" w:eastAsia="仿宋_GB2312" w:hint="eastAsia"/>
          <w:sz w:val="32"/>
          <w:szCs w:val="32"/>
        </w:rPr>
        <w:t>）。</w:t>
      </w:r>
    </w:p>
    <w:p w:rsidR="008200A5" w:rsidRPr="008200A5" w:rsidRDefault="00F74794" w:rsidP="008200A5">
      <w:pPr>
        <w:jc w:val="center"/>
        <w:rPr>
          <w:rFonts w:ascii="宋体" w:hAnsi="Calibri" w:cs="宋体"/>
          <w:color w:val="FF0000"/>
          <w:kern w:val="0"/>
          <w:sz w:val="28"/>
          <w:szCs w:val="28"/>
        </w:rPr>
      </w:pPr>
      <w:r>
        <w:rPr>
          <w:rFonts w:ascii="宋体" w:hAnsi="Calibri" w:cs="宋体"/>
          <w:noProof/>
          <w:color w:val="FF0000"/>
          <w:kern w:val="0"/>
          <w:sz w:val="28"/>
          <w:szCs w:val="28"/>
        </w:rPr>
        <w:drawing>
          <wp:inline distT="0" distB="0" distL="0" distR="0">
            <wp:extent cx="5400675" cy="6124575"/>
            <wp:effectExtent l="0" t="0" r="9525" b="9525"/>
            <wp:docPr id="5" name="图片 17" descr="图片 - 2025-09-16T075235.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图片 - 2025-09-16T075235.60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675" cy="6124575"/>
                    </a:xfrm>
                    <a:prstGeom prst="rect">
                      <a:avLst/>
                    </a:prstGeom>
                    <a:noFill/>
                    <a:ln>
                      <a:noFill/>
                    </a:ln>
                  </pic:spPr>
                </pic:pic>
              </a:graphicData>
            </a:graphic>
          </wp:inline>
        </w:drawing>
      </w:r>
    </w:p>
    <w:p w:rsidR="008200A5" w:rsidRPr="008200A5" w:rsidRDefault="008200A5" w:rsidP="008200A5">
      <w:pPr>
        <w:jc w:val="center"/>
        <w:rPr>
          <w:rFonts w:eastAsia="仿宋"/>
          <w:b/>
          <w:color w:val="000000"/>
          <w:sz w:val="28"/>
          <w:szCs w:val="28"/>
        </w:rPr>
      </w:pPr>
      <w:r w:rsidRPr="008200A5">
        <w:rPr>
          <w:rFonts w:eastAsia="仿宋"/>
          <w:b/>
          <w:color w:val="000000"/>
          <w:sz w:val="28"/>
          <w:szCs w:val="28"/>
        </w:rPr>
        <w:t>图</w:t>
      </w:r>
      <w:r>
        <w:rPr>
          <w:rFonts w:eastAsia="仿宋" w:hint="eastAsia"/>
          <w:b/>
          <w:color w:val="000000"/>
          <w:sz w:val="28"/>
          <w:szCs w:val="28"/>
        </w:rPr>
        <w:t>5</w:t>
      </w:r>
      <w:r w:rsidRPr="008200A5">
        <w:rPr>
          <w:rFonts w:eastAsia="仿宋" w:hint="eastAsia"/>
          <w:b/>
          <w:color w:val="000000"/>
          <w:sz w:val="28"/>
          <w:szCs w:val="28"/>
        </w:rPr>
        <w:t xml:space="preserve"> </w:t>
      </w:r>
      <w:r w:rsidRPr="008200A5">
        <w:rPr>
          <w:rFonts w:eastAsia="仿宋"/>
          <w:b/>
          <w:color w:val="000000"/>
          <w:sz w:val="28"/>
          <w:szCs w:val="28"/>
        </w:rPr>
        <w:t xml:space="preserve"> 1</w:t>
      </w:r>
      <w:r w:rsidRPr="008200A5">
        <w:rPr>
          <w:rFonts w:eastAsia="仿宋" w:hint="eastAsia"/>
          <w:b/>
          <w:color w:val="000000"/>
          <w:sz w:val="28"/>
          <w:szCs w:val="28"/>
        </w:rPr>
        <w:t>7</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-1</w:t>
      </w:r>
      <w:r w:rsidRPr="008200A5">
        <w:rPr>
          <w:rFonts w:eastAsia="仿宋" w:hint="eastAsia"/>
          <w:b/>
          <w:color w:val="000000"/>
          <w:sz w:val="28"/>
          <w:szCs w:val="28"/>
        </w:rPr>
        <w:t>8</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降水</w:t>
      </w:r>
      <w:r w:rsidRPr="008200A5">
        <w:rPr>
          <w:rFonts w:eastAsia="仿宋" w:hint="eastAsia"/>
          <w:b/>
          <w:color w:val="000000"/>
          <w:sz w:val="28"/>
          <w:szCs w:val="28"/>
        </w:rPr>
        <w:t>预报</w:t>
      </w:r>
      <w:r w:rsidRPr="008200A5">
        <w:rPr>
          <w:rFonts w:eastAsia="仿宋"/>
          <w:b/>
          <w:color w:val="000000"/>
          <w:sz w:val="28"/>
          <w:szCs w:val="28"/>
        </w:rPr>
        <w:t>图</w:t>
      </w:r>
    </w:p>
    <w:p w:rsidR="008200A5" w:rsidRPr="008200A5" w:rsidRDefault="008200A5" w:rsidP="008200A5">
      <w:pPr>
        <w:ind w:firstLineChars="200" w:firstLine="643"/>
        <w:rPr>
          <w:rFonts w:ascii="宋体" w:hAnsi="宋体"/>
          <w:bCs/>
          <w:sz w:val="28"/>
          <w:szCs w:val="28"/>
        </w:rPr>
      </w:pPr>
      <w:r w:rsidRPr="008200A5">
        <w:rPr>
          <w:rFonts w:ascii="仿宋_GB2312" w:eastAsia="仿宋_GB2312" w:hint="eastAsia"/>
          <w:b/>
          <w:bCs/>
          <w:sz w:val="32"/>
          <w:szCs w:val="32"/>
        </w:rPr>
        <w:t>9月18日：</w:t>
      </w:r>
      <w:r w:rsidRPr="008200A5">
        <w:rPr>
          <w:rFonts w:ascii="仿宋_GB2312" w:eastAsia="仿宋_GB2312" w:hint="eastAsia"/>
          <w:sz w:val="32"/>
          <w:szCs w:val="32"/>
        </w:rPr>
        <w:t>全省大部有中到大雨（10～50毫米），西安南部局地（周至县）、渭南东部局地（华阴市、潼关县、大荔县、合阳县）、宝鸡南部局地（太白县）、汉中大部（汉台区、洋县、</w:t>
      </w:r>
      <w:r w:rsidRPr="008200A5">
        <w:rPr>
          <w:rFonts w:ascii="仿宋_GB2312" w:eastAsia="仿宋_GB2312" w:hint="eastAsia"/>
          <w:sz w:val="32"/>
          <w:szCs w:val="32"/>
        </w:rPr>
        <w:lastRenderedPageBreak/>
        <w:t>镇巴县、留坝县、佛坪县）、安康北部（石泉县、宁陕县）、商洛西部（镇安县、柞水县）有暴雨（50～100毫米），其中汉中南部局地（南郑区、城固县、西乡县）有大暴雨（100～150）（毫米）（图</w:t>
      </w:r>
      <w:r>
        <w:rPr>
          <w:rFonts w:ascii="仿宋_GB2312" w:eastAsia="仿宋_GB2312" w:hint="eastAsia"/>
          <w:sz w:val="32"/>
          <w:szCs w:val="32"/>
        </w:rPr>
        <w:t>6</w:t>
      </w:r>
      <w:r w:rsidRPr="008200A5">
        <w:rPr>
          <w:rFonts w:ascii="仿宋_GB2312" w:eastAsia="仿宋_GB2312" w:hint="eastAsia"/>
          <w:sz w:val="32"/>
          <w:szCs w:val="32"/>
        </w:rPr>
        <w:t>）。</w:t>
      </w:r>
    </w:p>
    <w:p w:rsidR="008200A5" w:rsidRPr="008200A5" w:rsidRDefault="00F74794" w:rsidP="008200A5">
      <w:pPr>
        <w:jc w:val="center"/>
        <w:rPr>
          <w:rFonts w:ascii="宋体" w:hAnsi="宋体"/>
          <w:bCs/>
          <w:sz w:val="28"/>
          <w:szCs w:val="28"/>
        </w:rPr>
      </w:pPr>
      <w:r>
        <w:rPr>
          <w:rFonts w:ascii="宋体" w:hAnsi="宋体"/>
          <w:bCs/>
          <w:noProof/>
          <w:sz w:val="28"/>
          <w:szCs w:val="28"/>
        </w:rPr>
        <w:drawing>
          <wp:inline distT="0" distB="0" distL="0" distR="0">
            <wp:extent cx="5400675" cy="6124575"/>
            <wp:effectExtent l="0" t="0" r="9525" b="9525"/>
            <wp:docPr id="6" name="图片 24" descr="图片 - 2025-09-16T093905.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图片 - 2025-09-16T093905.39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675" cy="6124575"/>
                    </a:xfrm>
                    <a:prstGeom prst="rect">
                      <a:avLst/>
                    </a:prstGeom>
                    <a:noFill/>
                    <a:ln>
                      <a:noFill/>
                    </a:ln>
                  </pic:spPr>
                </pic:pic>
              </a:graphicData>
            </a:graphic>
          </wp:inline>
        </w:drawing>
      </w:r>
    </w:p>
    <w:p w:rsidR="008200A5" w:rsidRPr="008200A5" w:rsidRDefault="008200A5" w:rsidP="008200A5">
      <w:pPr>
        <w:jc w:val="center"/>
        <w:rPr>
          <w:rFonts w:eastAsia="仿宋"/>
          <w:b/>
          <w:color w:val="000000"/>
          <w:sz w:val="28"/>
          <w:szCs w:val="28"/>
        </w:rPr>
      </w:pPr>
      <w:r w:rsidRPr="008200A5">
        <w:rPr>
          <w:rFonts w:eastAsia="仿宋"/>
          <w:b/>
          <w:color w:val="000000"/>
          <w:sz w:val="28"/>
          <w:szCs w:val="28"/>
        </w:rPr>
        <w:t>图</w:t>
      </w:r>
      <w:r>
        <w:rPr>
          <w:rFonts w:eastAsia="仿宋" w:hint="eastAsia"/>
          <w:b/>
          <w:color w:val="000000"/>
          <w:sz w:val="28"/>
          <w:szCs w:val="28"/>
        </w:rPr>
        <w:t>6</w:t>
      </w:r>
      <w:r w:rsidRPr="008200A5">
        <w:rPr>
          <w:rFonts w:eastAsia="仿宋" w:hint="eastAsia"/>
          <w:b/>
          <w:color w:val="000000"/>
          <w:sz w:val="28"/>
          <w:szCs w:val="28"/>
        </w:rPr>
        <w:t xml:space="preserve"> </w:t>
      </w:r>
      <w:r w:rsidRPr="008200A5">
        <w:rPr>
          <w:rFonts w:eastAsia="仿宋"/>
          <w:b/>
          <w:color w:val="000000"/>
          <w:sz w:val="28"/>
          <w:szCs w:val="28"/>
        </w:rPr>
        <w:t xml:space="preserve"> 1</w:t>
      </w:r>
      <w:r w:rsidRPr="008200A5">
        <w:rPr>
          <w:rFonts w:eastAsia="仿宋" w:hint="eastAsia"/>
          <w:b/>
          <w:color w:val="000000"/>
          <w:sz w:val="28"/>
          <w:szCs w:val="28"/>
        </w:rPr>
        <w:t>8</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-1</w:t>
      </w:r>
      <w:r w:rsidRPr="008200A5">
        <w:rPr>
          <w:rFonts w:eastAsia="仿宋" w:hint="eastAsia"/>
          <w:b/>
          <w:color w:val="000000"/>
          <w:sz w:val="28"/>
          <w:szCs w:val="28"/>
        </w:rPr>
        <w:t>9</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降水</w:t>
      </w:r>
      <w:r w:rsidRPr="008200A5">
        <w:rPr>
          <w:rFonts w:eastAsia="仿宋" w:hint="eastAsia"/>
          <w:b/>
          <w:color w:val="000000"/>
          <w:sz w:val="28"/>
          <w:szCs w:val="28"/>
        </w:rPr>
        <w:t>预报</w:t>
      </w:r>
      <w:r w:rsidRPr="008200A5">
        <w:rPr>
          <w:rFonts w:eastAsia="仿宋"/>
          <w:b/>
          <w:color w:val="000000"/>
          <w:sz w:val="28"/>
          <w:szCs w:val="28"/>
        </w:rPr>
        <w:t>图</w:t>
      </w:r>
    </w:p>
    <w:p w:rsidR="008200A5" w:rsidRPr="008200A5" w:rsidRDefault="008200A5" w:rsidP="008200A5">
      <w:pPr>
        <w:ind w:firstLineChars="200" w:firstLine="643"/>
        <w:jc w:val="left"/>
        <w:rPr>
          <w:rFonts w:ascii="仿宋_GB2312" w:eastAsia="仿宋_GB2312"/>
          <w:sz w:val="32"/>
          <w:szCs w:val="32"/>
        </w:rPr>
      </w:pPr>
      <w:r w:rsidRPr="008200A5">
        <w:rPr>
          <w:rFonts w:ascii="仿宋_GB2312" w:eastAsia="仿宋_GB2312" w:hint="eastAsia"/>
          <w:b/>
          <w:bCs/>
          <w:sz w:val="32"/>
          <w:szCs w:val="32"/>
        </w:rPr>
        <w:t>9月19日：</w:t>
      </w:r>
      <w:r w:rsidRPr="008200A5">
        <w:rPr>
          <w:rFonts w:ascii="仿宋_GB2312" w:eastAsia="仿宋_GB2312" w:hint="eastAsia"/>
          <w:sz w:val="32"/>
          <w:szCs w:val="32"/>
        </w:rPr>
        <w:t>陕北大部、关中西部及北部、陕南北部有小雨（1～10毫米），陕南南部有中到大雨（10～25毫米），汉中南</w:t>
      </w:r>
      <w:r w:rsidRPr="008200A5">
        <w:rPr>
          <w:rFonts w:ascii="仿宋_GB2312" w:eastAsia="仿宋_GB2312" w:hint="eastAsia"/>
          <w:sz w:val="32"/>
          <w:szCs w:val="32"/>
        </w:rPr>
        <w:lastRenderedPageBreak/>
        <w:t>部（镇巴县）、安康南部（紫阳县）有暴雨（50～70毫米）（图</w:t>
      </w:r>
      <w:r>
        <w:rPr>
          <w:rFonts w:ascii="仿宋_GB2312" w:eastAsia="仿宋_GB2312" w:hint="eastAsia"/>
          <w:sz w:val="32"/>
          <w:szCs w:val="32"/>
        </w:rPr>
        <w:t>7</w:t>
      </w:r>
      <w:r w:rsidRPr="008200A5">
        <w:rPr>
          <w:rFonts w:ascii="仿宋_GB2312" w:eastAsia="仿宋_GB2312" w:hint="eastAsia"/>
          <w:sz w:val="32"/>
          <w:szCs w:val="32"/>
        </w:rPr>
        <w:t>）。</w:t>
      </w:r>
    </w:p>
    <w:p w:rsidR="008200A5" w:rsidRPr="008200A5" w:rsidRDefault="00F74794" w:rsidP="00A15844">
      <w:pPr>
        <w:jc w:val="left"/>
        <w:rPr>
          <w:rFonts w:ascii="仿宋_GB2312" w:eastAsia="仿宋_GB2312"/>
          <w:sz w:val="32"/>
          <w:szCs w:val="32"/>
        </w:rPr>
      </w:pPr>
      <w:r>
        <w:rPr>
          <w:rFonts w:ascii="仿宋_GB2312" w:eastAsia="仿宋_GB2312"/>
          <w:noProof/>
          <w:sz w:val="32"/>
          <w:szCs w:val="32"/>
        </w:rPr>
        <w:drawing>
          <wp:inline distT="0" distB="0" distL="0" distR="0">
            <wp:extent cx="5400675" cy="6124575"/>
            <wp:effectExtent l="0" t="0" r="9525" b="9525"/>
            <wp:docPr id="7" name="图片 27" descr="图片 - 2025-09-16T08152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图片 - 2025-09-16T081522.07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675" cy="6124575"/>
                    </a:xfrm>
                    <a:prstGeom prst="rect">
                      <a:avLst/>
                    </a:prstGeom>
                    <a:noFill/>
                    <a:ln>
                      <a:noFill/>
                    </a:ln>
                  </pic:spPr>
                </pic:pic>
              </a:graphicData>
            </a:graphic>
          </wp:inline>
        </w:drawing>
      </w:r>
    </w:p>
    <w:p w:rsidR="008200A5" w:rsidRPr="008200A5" w:rsidRDefault="008200A5" w:rsidP="008200A5">
      <w:pPr>
        <w:ind w:firstLineChars="150" w:firstLine="360"/>
        <w:jc w:val="center"/>
        <w:rPr>
          <w:rFonts w:ascii="宋体" w:hAnsi="Calibri"/>
          <w:color w:val="FF0000"/>
          <w:sz w:val="24"/>
          <w:szCs w:val="28"/>
        </w:rPr>
      </w:pPr>
    </w:p>
    <w:p w:rsidR="008200A5" w:rsidRPr="008200A5" w:rsidRDefault="008200A5" w:rsidP="008200A5">
      <w:pPr>
        <w:jc w:val="center"/>
        <w:rPr>
          <w:rFonts w:eastAsia="仿宋"/>
          <w:b/>
          <w:color w:val="000000"/>
          <w:sz w:val="28"/>
          <w:szCs w:val="28"/>
        </w:rPr>
      </w:pPr>
      <w:r w:rsidRPr="008200A5">
        <w:rPr>
          <w:rFonts w:eastAsia="仿宋"/>
          <w:b/>
          <w:color w:val="000000"/>
          <w:sz w:val="28"/>
          <w:szCs w:val="28"/>
        </w:rPr>
        <w:t>图</w:t>
      </w:r>
      <w:r>
        <w:rPr>
          <w:rFonts w:eastAsia="仿宋" w:hint="eastAsia"/>
          <w:b/>
          <w:color w:val="000000"/>
          <w:sz w:val="28"/>
          <w:szCs w:val="28"/>
        </w:rPr>
        <w:t>7</w:t>
      </w:r>
      <w:r w:rsidRPr="008200A5">
        <w:rPr>
          <w:rFonts w:eastAsia="仿宋" w:hint="eastAsia"/>
          <w:b/>
          <w:color w:val="000000"/>
          <w:sz w:val="28"/>
          <w:szCs w:val="28"/>
        </w:rPr>
        <w:t xml:space="preserve"> </w:t>
      </w:r>
      <w:r w:rsidRPr="008200A5">
        <w:rPr>
          <w:rFonts w:eastAsia="仿宋"/>
          <w:b/>
          <w:color w:val="000000"/>
          <w:sz w:val="28"/>
          <w:szCs w:val="28"/>
        </w:rPr>
        <w:t xml:space="preserve"> 1</w:t>
      </w:r>
      <w:r w:rsidRPr="008200A5">
        <w:rPr>
          <w:rFonts w:eastAsia="仿宋" w:hint="eastAsia"/>
          <w:b/>
          <w:color w:val="000000"/>
          <w:sz w:val="28"/>
          <w:szCs w:val="28"/>
        </w:rPr>
        <w:t>9</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w:t>
      </w:r>
      <w:r w:rsidRPr="008200A5">
        <w:rPr>
          <w:rFonts w:eastAsia="仿宋" w:hint="eastAsia"/>
          <w:b/>
          <w:color w:val="000000"/>
          <w:sz w:val="28"/>
          <w:szCs w:val="28"/>
        </w:rPr>
        <w:t>20</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降水</w:t>
      </w:r>
      <w:r w:rsidRPr="008200A5">
        <w:rPr>
          <w:rFonts w:eastAsia="仿宋" w:hint="eastAsia"/>
          <w:b/>
          <w:color w:val="000000"/>
          <w:sz w:val="28"/>
          <w:szCs w:val="28"/>
        </w:rPr>
        <w:t>预报</w:t>
      </w:r>
      <w:r w:rsidRPr="008200A5">
        <w:rPr>
          <w:rFonts w:eastAsia="仿宋"/>
          <w:b/>
          <w:color w:val="000000"/>
          <w:sz w:val="28"/>
          <w:szCs w:val="28"/>
        </w:rPr>
        <w:t>图</w:t>
      </w:r>
    </w:p>
    <w:p w:rsidR="008200A5" w:rsidRPr="008200A5" w:rsidRDefault="008200A5" w:rsidP="008200A5">
      <w:pPr>
        <w:ind w:firstLineChars="200" w:firstLine="643"/>
        <w:rPr>
          <w:rFonts w:ascii="宋体" w:hAnsi="宋体"/>
          <w:bCs/>
          <w:sz w:val="28"/>
          <w:szCs w:val="28"/>
        </w:rPr>
      </w:pPr>
      <w:r w:rsidRPr="008200A5">
        <w:rPr>
          <w:rFonts w:ascii="仿宋_GB2312" w:eastAsia="仿宋_GB2312" w:hint="eastAsia"/>
          <w:b/>
          <w:bCs/>
          <w:sz w:val="32"/>
          <w:szCs w:val="32"/>
        </w:rPr>
        <w:t>9月20日：</w:t>
      </w:r>
      <w:r w:rsidRPr="008200A5">
        <w:rPr>
          <w:rFonts w:ascii="仿宋_GB2312" w:eastAsia="仿宋_GB2312" w:hint="eastAsia"/>
          <w:sz w:val="32"/>
          <w:szCs w:val="32"/>
        </w:rPr>
        <w:t>陕北北部有分散性小雨或阵雨（0.1～10毫米），陕北南部、关中大部有中雨（10～25毫米），陕南大部有中到大雨（25～50毫米），其中汉中南部局地有暴雨（南郑区、西乡县、镇巴县）（图</w:t>
      </w:r>
      <w:r>
        <w:rPr>
          <w:rFonts w:ascii="仿宋_GB2312" w:eastAsia="仿宋_GB2312" w:hint="eastAsia"/>
          <w:sz w:val="32"/>
          <w:szCs w:val="32"/>
        </w:rPr>
        <w:t>8</w:t>
      </w:r>
      <w:r w:rsidRPr="008200A5">
        <w:rPr>
          <w:rFonts w:ascii="仿宋_GB2312" w:eastAsia="仿宋_GB2312" w:hint="eastAsia"/>
          <w:sz w:val="32"/>
          <w:szCs w:val="32"/>
        </w:rPr>
        <w:t>）。</w:t>
      </w:r>
    </w:p>
    <w:p w:rsidR="008200A5" w:rsidRPr="008200A5" w:rsidRDefault="00F74794" w:rsidP="008200A5">
      <w:pPr>
        <w:jc w:val="center"/>
        <w:rPr>
          <w:rFonts w:ascii="宋体" w:hAnsi="宋体"/>
          <w:bCs/>
          <w:sz w:val="28"/>
          <w:szCs w:val="28"/>
        </w:rPr>
      </w:pPr>
      <w:r>
        <w:rPr>
          <w:rFonts w:ascii="宋体" w:hAnsi="宋体"/>
          <w:bCs/>
          <w:noProof/>
          <w:sz w:val="28"/>
          <w:szCs w:val="28"/>
        </w:rPr>
        <w:lastRenderedPageBreak/>
        <w:drawing>
          <wp:inline distT="0" distB="0" distL="0" distR="0">
            <wp:extent cx="5400675" cy="6124575"/>
            <wp:effectExtent l="0" t="0" r="9525" b="9525"/>
            <wp:docPr id="8" name="图片 26" descr="图片 - 2025-09-16T081954.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图片 - 2025-09-16T081954.10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675" cy="6124575"/>
                    </a:xfrm>
                    <a:prstGeom prst="rect">
                      <a:avLst/>
                    </a:prstGeom>
                    <a:noFill/>
                    <a:ln>
                      <a:noFill/>
                    </a:ln>
                  </pic:spPr>
                </pic:pic>
              </a:graphicData>
            </a:graphic>
          </wp:inline>
        </w:drawing>
      </w:r>
    </w:p>
    <w:p w:rsidR="008200A5" w:rsidRPr="008200A5" w:rsidRDefault="008200A5" w:rsidP="008200A5">
      <w:pPr>
        <w:jc w:val="center"/>
        <w:rPr>
          <w:rFonts w:eastAsia="仿宋"/>
          <w:b/>
          <w:color w:val="000000"/>
          <w:sz w:val="28"/>
          <w:szCs w:val="28"/>
        </w:rPr>
      </w:pPr>
      <w:r w:rsidRPr="008200A5">
        <w:rPr>
          <w:rFonts w:eastAsia="仿宋"/>
          <w:b/>
          <w:color w:val="000000"/>
          <w:sz w:val="28"/>
          <w:szCs w:val="28"/>
        </w:rPr>
        <w:t>图</w:t>
      </w:r>
      <w:r>
        <w:rPr>
          <w:rFonts w:eastAsia="仿宋" w:hint="eastAsia"/>
          <w:b/>
          <w:color w:val="000000"/>
          <w:sz w:val="28"/>
          <w:szCs w:val="28"/>
        </w:rPr>
        <w:t>8</w:t>
      </w:r>
      <w:r w:rsidRPr="008200A5">
        <w:rPr>
          <w:rFonts w:eastAsia="仿宋" w:hint="eastAsia"/>
          <w:b/>
          <w:color w:val="000000"/>
          <w:sz w:val="28"/>
          <w:szCs w:val="28"/>
        </w:rPr>
        <w:t xml:space="preserve"> </w:t>
      </w:r>
      <w:r w:rsidRPr="008200A5">
        <w:rPr>
          <w:rFonts w:eastAsia="仿宋"/>
          <w:b/>
          <w:color w:val="000000"/>
          <w:sz w:val="28"/>
          <w:szCs w:val="28"/>
        </w:rPr>
        <w:t xml:space="preserve"> </w:t>
      </w:r>
      <w:r w:rsidRPr="008200A5">
        <w:rPr>
          <w:rFonts w:eastAsia="仿宋" w:hint="eastAsia"/>
          <w:b/>
          <w:color w:val="000000"/>
          <w:sz w:val="28"/>
          <w:szCs w:val="28"/>
        </w:rPr>
        <w:t>20</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w:t>
      </w:r>
      <w:r w:rsidRPr="008200A5">
        <w:rPr>
          <w:rFonts w:eastAsia="仿宋" w:hint="eastAsia"/>
          <w:b/>
          <w:color w:val="000000"/>
          <w:sz w:val="28"/>
          <w:szCs w:val="28"/>
        </w:rPr>
        <w:t>21</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降水</w:t>
      </w:r>
      <w:r w:rsidRPr="008200A5">
        <w:rPr>
          <w:rFonts w:eastAsia="仿宋" w:hint="eastAsia"/>
          <w:b/>
          <w:color w:val="000000"/>
          <w:sz w:val="28"/>
          <w:szCs w:val="28"/>
        </w:rPr>
        <w:t>预报</w:t>
      </w:r>
      <w:r w:rsidRPr="008200A5">
        <w:rPr>
          <w:rFonts w:eastAsia="仿宋"/>
          <w:b/>
          <w:color w:val="000000"/>
          <w:sz w:val="28"/>
          <w:szCs w:val="28"/>
        </w:rPr>
        <w:t>图</w:t>
      </w:r>
    </w:p>
    <w:p w:rsidR="008200A5" w:rsidRPr="008200A5" w:rsidRDefault="008200A5" w:rsidP="008200A5">
      <w:pPr>
        <w:ind w:firstLineChars="200" w:firstLine="643"/>
        <w:rPr>
          <w:rFonts w:ascii="仿宋_GB2312" w:eastAsia="仿宋_GB2312"/>
          <w:sz w:val="32"/>
          <w:szCs w:val="32"/>
        </w:rPr>
      </w:pPr>
      <w:r w:rsidRPr="008200A5">
        <w:rPr>
          <w:rFonts w:ascii="仿宋_GB2312" w:eastAsia="仿宋_GB2312" w:hint="eastAsia"/>
          <w:b/>
          <w:bCs/>
          <w:sz w:val="32"/>
          <w:szCs w:val="32"/>
        </w:rPr>
        <w:t>9月21日：</w:t>
      </w:r>
      <w:r w:rsidRPr="008200A5">
        <w:rPr>
          <w:rFonts w:ascii="仿宋_GB2312" w:eastAsia="仿宋_GB2312" w:hint="eastAsia"/>
          <w:sz w:val="32"/>
          <w:szCs w:val="32"/>
        </w:rPr>
        <w:t>陕北大部有小到中雨（1～25毫米），关中、陕南大部有中到大雨（25～50毫米），其中汉中南部（南郑区、城固县、西乡县、镇巴县）、安康西部局地（汉阴县、石泉县、紫阳县）有暴雨（50～100毫米）（图</w:t>
      </w:r>
      <w:r>
        <w:rPr>
          <w:rFonts w:ascii="仿宋_GB2312" w:eastAsia="仿宋_GB2312" w:hint="eastAsia"/>
          <w:sz w:val="32"/>
          <w:szCs w:val="32"/>
        </w:rPr>
        <w:t>9</w:t>
      </w:r>
      <w:r w:rsidRPr="008200A5">
        <w:rPr>
          <w:rFonts w:ascii="仿宋_GB2312" w:eastAsia="仿宋_GB2312" w:hint="eastAsia"/>
          <w:sz w:val="32"/>
          <w:szCs w:val="32"/>
        </w:rPr>
        <w:t>）。</w:t>
      </w:r>
    </w:p>
    <w:p w:rsidR="008200A5" w:rsidRPr="008200A5" w:rsidRDefault="00F74794" w:rsidP="00A15844">
      <w:pPr>
        <w:jc w:val="center"/>
        <w:rPr>
          <w:rFonts w:ascii="仿宋_GB2312" w:eastAsia="仿宋_GB2312"/>
          <w:sz w:val="32"/>
          <w:szCs w:val="32"/>
        </w:rPr>
      </w:pPr>
      <w:r>
        <w:rPr>
          <w:rFonts w:ascii="仿宋_GB2312" w:eastAsia="仿宋_GB2312"/>
          <w:noProof/>
          <w:sz w:val="32"/>
          <w:szCs w:val="32"/>
        </w:rPr>
        <w:lastRenderedPageBreak/>
        <w:drawing>
          <wp:inline distT="0" distB="0" distL="0" distR="0">
            <wp:extent cx="5400675" cy="6124575"/>
            <wp:effectExtent l="0" t="0" r="9525" b="9525"/>
            <wp:docPr id="9" name="图片 21" descr="图片 - 2025-09-16T082627.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图片 - 2025-09-16T082627.82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675" cy="6124575"/>
                    </a:xfrm>
                    <a:prstGeom prst="rect">
                      <a:avLst/>
                    </a:prstGeom>
                    <a:noFill/>
                    <a:ln>
                      <a:noFill/>
                    </a:ln>
                  </pic:spPr>
                </pic:pic>
              </a:graphicData>
            </a:graphic>
          </wp:inline>
        </w:drawing>
      </w:r>
    </w:p>
    <w:p w:rsidR="008200A5" w:rsidRPr="008200A5" w:rsidRDefault="008200A5" w:rsidP="008200A5">
      <w:pPr>
        <w:jc w:val="center"/>
        <w:rPr>
          <w:rFonts w:ascii="仿宋_GB2312" w:eastAsia="仿宋_GB2312"/>
          <w:b/>
          <w:bCs/>
          <w:sz w:val="32"/>
          <w:szCs w:val="32"/>
        </w:rPr>
      </w:pPr>
      <w:r w:rsidRPr="008200A5">
        <w:rPr>
          <w:rFonts w:eastAsia="仿宋"/>
          <w:b/>
          <w:color w:val="000000"/>
          <w:sz w:val="28"/>
          <w:szCs w:val="28"/>
        </w:rPr>
        <w:t>图</w:t>
      </w:r>
      <w:r>
        <w:rPr>
          <w:rFonts w:eastAsia="仿宋" w:hint="eastAsia"/>
          <w:b/>
          <w:color w:val="000000"/>
          <w:sz w:val="28"/>
          <w:szCs w:val="28"/>
        </w:rPr>
        <w:t>9</w:t>
      </w:r>
      <w:r w:rsidRPr="008200A5">
        <w:rPr>
          <w:rFonts w:eastAsia="仿宋" w:hint="eastAsia"/>
          <w:b/>
          <w:color w:val="000000"/>
          <w:sz w:val="28"/>
          <w:szCs w:val="28"/>
        </w:rPr>
        <w:t xml:space="preserve"> </w:t>
      </w:r>
      <w:r w:rsidRPr="008200A5">
        <w:rPr>
          <w:rFonts w:eastAsia="仿宋"/>
          <w:b/>
          <w:color w:val="000000"/>
          <w:sz w:val="28"/>
          <w:szCs w:val="28"/>
        </w:rPr>
        <w:t xml:space="preserve"> </w:t>
      </w:r>
      <w:r w:rsidRPr="008200A5">
        <w:rPr>
          <w:rFonts w:eastAsia="仿宋" w:hint="eastAsia"/>
          <w:b/>
          <w:color w:val="000000"/>
          <w:sz w:val="28"/>
          <w:szCs w:val="28"/>
        </w:rPr>
        <w:t>21</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w:t>
      </w:r>
      <w:r w:rsidRPr="008200A5">
        <w:rPr>
          <w:rFonts w:eastAsia="仿宋" w:hint="eastAsia"/>
          <w:b/>
          <w:color w:val="000000"/>
          <w:sz w:val="28"/>
          <w:szCs w:val="28"/>
        </w:rPr>
        <w:t>22</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降水</w:t>
      </w:r>
      <w:r w:rsidRPr="008200A5">
        <w:rPr>
          <w:rFonts w:eastAsia="仿宋" w:hint="eastAsia"/>
          <w:b/>
          <w:color w:val="000000"/>
          <w:sz w:val="28"/>
          <w:szCs w:val="28"/>
        </w:rPr>
        <w:t>预报</w:t>
      </w:r>
      <w:r w:rsidRPr="008200A5">
        <w:rPr>
          <w:rFonts w:eastAsia="仿宋"/>
          <w:b/>
          <w:color w:val="000000"/>
          <w:sz w:val="28"/>
          <w:szCs w:val="28"/>
        </w:rPr>
        <w:t>图</w:t>
      </w:r>
    </w:p>
    <w:p w:rsidR="008200A5" w:rsidRPr="008200A5" w:rsidRDefault="008200A5" w:rsidP="008200A5">
      <w:pPr>
        <w:ind w:firstLineChars="200" w:firstLine="643"/>
        <w:rPr>
          <w:rFonts w:ascii="仿宋_GB2312" w:eastAsia="仿宋_GB2312"/>
          <w:sz w:val="32"/>
          <w:szCs w:val="32"/>
        </w:rPr>
      </w:pPr>
      <w:r w:rsidRPr="008200A5">
        <w:rPr>
          <w:rFonts w:ascii="仿宋_GB2312" w:eastAsia="仿宋_GB2312" w:hint="eastAsia"/>
          <w:b/>
          <w:bCs/>
          <w:sz w:val="32"/>
          <w:szCs w:val="32"/>
        </w:rPr>
        <w:t>9月22日：</w:t>
      </w:r>
      <w:r w:rsidRPr="008200A5">
        <w:rPr>
          <w:rFonts w:ascii="仿宋_GB2312" w:eastAsia="仿宋_GB2312" w:hint="eastAsia"/>
          <w:sz w:val="32"/>
          <w:szCs w:val="32"/>
        </w:rPr>
        <w:t>陕北南部有小到中雨（1～25毫米），关中、陕南有中到大雨（10～50毫米），其中汉中南部部分（南郑区、西乡县、镇巴县）、安康北部（宁陕县、石泉县、汉阴县）、商洛北部（商州区、镇安县）有暴雨（50～100毫米）（图</w:t>
      </w:r>
      <w:r>
        <w:rPr>
          <w:rFonts w:ascii="仿宋_GB2312" w:eastAsia="仿宋_GB2312" w:hint="eastAsia"/>
          <w:sz w:val="32"/>
          <w:szCs w:val="32"/>
        </w:rPr>
        <w:t>10</w:t>
      </w:r>
      <w:r w:rsidRPr="008200A5">
        <w:rPr>
          <w:rFonts w:ascii="仿宋_GB2312" w:eastAsia="仿宋_GB2312" w:hint="eastAsia"/>
          <w:sz w:val="32"/>
          <w:szCs w:val="32"/>
        </w:rPr>
        <w:t>）。</w:t>
      </w:r>
    </w:p>
    <w:p w:rsidR="008200A5" w:rsidRPr="008200A5" w:rsidRDefault="00F74794" w:rsidP="00A15844">
      <w:pPr>
        <w:jc w:val="center"/>
        <w:rPr>
          <w:rFonts w:ascii="仿宋_GB2312" w:eastAsia="仿宋_GB2312"/>
          <w:sz w:val="32"/>
          <w:szCs w:val="32"/>
        </w:rPr>
      </w:pPr>
      <w:r>
        <w:rPr>
          <w:rFonts w:ascii="仿宋_GB2312" w:eastAsia="仿宋_GB2312"/>
          <w:noProof/>
          <w:sz w:val="32"/>
          <w:szCs w:val="32"/>
        </w:rPr>
        <w:lastRenderedPageBreak/>
        <w:drawing>
          <wp:inline distT="0" distB="0" distL="0" distR="0">
            <wp:extent cx="5400675" cy="6124575"/>
            <wp:effectExtent l="0" t="0" r="9525" b="9525"/>
            <wp:docPr id="10" name="图片 22" descr="图片 - 2025-09-16T083408.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图片 - 2025-09-16T083408.70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0675" cy="6124575"/>
                    </a:xfrm>
                    <a:prstGeom prst="rect">
                      <a:avLst/>
                    </a:prstGeom>
                    <a:noFill/>
                    <a:ln>
                      <a:noFill/>
                    </a:ln>
                  </pic:spPr>
                </pic:pic>
              </a:graphicData>
            </a:graphic>
          </wp:inline>
        </w:drawing>
      </w:r>
    </w:p>
    <w:p w:rsidR="008200A5" w:rsidRPr="008200A5" w:rsidRDefault="008200A5" w:rsidP="008200A5">
      <w:pPr>
        <w:jc w:val="center"/>
        <w:rPr>
          <w:rFonts w:eastAsia="仿宋"/>
          <w:b/>
          <w:color w:val="000000"/>
          <w:sz w:val="28"/>
          <w:szCs w:val="28"/>
        </w:rPr>
      </w:pPr>
      <w:r w:rsidRPr="008200A5">
        <w:rPr>
          <w:rFonts w:eastAsia="仿宋"/>
          <w:b/>
          <w:color w:val="000000"/>
          <w:sz w:val="28"/>
          <w:szCs w:val="28"/>
        </w:rPr>
        <w:t>图</w:t>
      </w:r>
      <w:r w:rsidRPr="008200A5">
        <w:rPr>
          <w:rFonts w:eastAsia="仿宋" w:hint="eastAsia"/>
          <w:b/>
          <w:color w:val="000000"/>
          <w:sz w:val="28"/>
          <w:szCs w:val="28"/>
        </w:rPr>
        <w:t xml:space="preserve">10 </w:t>
      </w:r>
      <w:r w:rsidRPr="008200A5">
        <w:rPr>
          <w:rFonts w:eastAsia="仿宋"/>
          <w:b/>
          <w:color w:val="000000"/>
          <w:sz w:val="28"/>
          <w:szCs w:val="28"/>
        </w:rPr>
        <w:t xml:space="preserve"> </w:t>
      </w:r>
      <w:r w:rsidRPr="008200A5">
        <w:rPr>
          <w:rFonts w:eastAsia="仿宋" w:hint="eastAsia"/>
          <w:b/>
          <w:color w:val="000000"/>
          <w:sz w:val="28"/>
          <w:szCs w:val="28"/>
        </w:rPr>
        <w:t>22</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w:t>
      </w:r>
      <w:r w:rsidRPr="008200A5">
        <w:rPr>
          <w:rFonts w:eastAsia="仿宋" w:hint="eastAsia"/>
          <w:b/>
          <w:color w:val="000000"/>
          <w:sz w:val="28"/>
          <w:szCs w:val="28"/>
        </w:rPr>
        <w:t>23</w:t>
      </w:r>
      <w:r w:rsidRPr="008200A5">
        <w:rPr>
          <w:rFonts w:eastAsia="仿宋" w:hint="eastAsia"/>
          <w:b/>
          <w:color w:val="000000"/>
          <w:sz w:val="28"/>
          <w:szCs w:val="28"/>
        </w:rPr>
        <w:t>日</w:t>
      </w:r>
      <w:r w:rsidRPr="008200A5">
        <w:rPr>
          <w:rFonts w:eastAsia="仿宋" w:hint="eastAsia"/>
          <w:b/>
          <w:color w:val="000000"/>
          <w:sz w:val="28"/>
          <w:szCs w:val="28"/>
        </w:rPr>
        <w:t>08</w:t>
      </w:r>
      <w:r w:rsidRPr="008200A5">
        <w:rPr>
          <w:rFonts w:eastAsia="仿宋" w:hint="eastAsia"/>
          <w:b/>
          <w:color w:val="000000"/>
          <w:sz w:val="28"/>
          <w:szCs w:val="28"/>
        </w:rPr>
        <w:t>时</w:t>
      </w:r>
      <w:r w:rsidRPr="008200A5">
        <w:rPr>
          <w:rFonts w:eastAsia="仿宋"/>
          <w:b/>
          <w:color w:val="000000"/>
          <w:sz w:val="28"/>
          <w:szCs w:val="28"/>
        </w:rPr>
        <w:t>降水</w:t>
      </w:r>
      <w:r w:rsidRPr="008200A5">
        <w:rPr>
          <w:rFonts w:eastAsia="仿宋" w:hint="eastAsia"/>
          <w:b/>
          <w:color w:val="000000"/>
          <w:sz w:val="28"/>
          <w:szCs w:val="28"/>
        </w:rPr>
        <w:t>预报</w:t>
      </w:r>
      <w:r w:rsidRPr="008200A5">
        <w:rPr>
          <w:rFonts w:eastAsia="仿宋"/>
          <w:b/>
          <w:color w:val="000000"/>
          <w:sz w:val="28"/>
          <w:szCs w:val="28"/>
        </w:rPr>
        <w:t>图</w:t>
      </w:r>
    </w:p>
    <w:bookmarkEnd w:id="2"/>
    <w:p w:rsidR="00F93678" w:rsidRDefault="00A03F49" w:rsidP="00FF3511">
      <w:pPr>
        <w:pStyle w:val="ab"/>
        <w:spacing w:beforeLines="50" w:before="156" w:line="560" w:lineRule="exact"/>
        <w:ind w:firstLine="720"/>
        <w:rPr>
          <w:rFonts w:eastAsia="黑体"/>
          <w:bCs/>
          <w:sz w:val="36"/>
          <w:szCs w:val="36"/>
        </w:rPr>
      </w:pPr>
      <w:r>
        <w:rPr>
          <w:rFonts w:eastAsia="黑体" w:hint="eastAsia"/>
          <w:bCs/>
          <w:sz w:val="36"/>
          <w:szCs w:val="36"/>
        </w:rPr>
        <w:t>五</w:t>
      </w:r>
      <w:r w:rsidR="00F93678">
        <w:rPr>
          <w:rFonts w:eastAsia="黑体"/>
          <w:bCs/>
          <w:sz w:val="36"/>
          <w:szCs w:val="36"/>
        </w:rPr>
        <w:t>、影响分析与建议</w:t>
      </w:r>
    </w:p>
    <w:p w:rsidR="00F93678" w:rsidRPr="00A60D19" w:rsidRDefault="00F93678" w:rsidP="00FF3511">
      <w:pPr>
        <w:spacing w:line="560" w:lineRule="exact"/>
        <w:ind w:firstLineChars="200" w:firstLine="640"/>
        <w:rPr>
          <w:rFonts w:ascii="仿宋_GB2312" w:eastAsia="仿宋_GB2312"/>
          <w:sz w:val="32"/>
          <w:szCs w:val="32"/>
          <w:highlight w:val="yellow"/>
        </w:rPr>
      </w:pPr>
      <w:r w:rsidRPr="00A60D19">
        <w:rPr>
          <w:rFonts w:ascii="仿宋_GB2312" w:eastAsia="仿宋_GB2312" w:hint="eastAsia"/>
          <w:sz w:val="32"/>
          <w:szCs w:val="32"/>
        </w:rPr>
        <w:t>9月以来，陕北南部、关中大部、陕南大部降水量较常年偏多5成到2倍。</w:t>
      </w:r>
      <w:r w:rsidR="00DF0C45" w:rsidRPr="00A60D19">
        <w:rPr>
          <w:rFonts w:ascii="仿宋_GB2312" w:eastAsia="仿宋_GB2312" w:hint="eastAsia"/>
          <w:sz w:val="32"/>
          <w:szCs w:val="32"/>
        </w:rPr>
        <w:t>榆林中北部、延安中西部、汉中、商洛部分地方土壤过湿</w:t>
      </w:r>
      <w:r w:rsidRPr="00A60D19">
        <w:rPr>
          <w:rFonts w:ascii="仿宋_GB2312" w:eastAsia="仿宋_GB2312" w:hint="eastAsia"/>
          <w:sz w:val="32"/>
          <w:szCs w:val="32"/>
        </w:rPr>
        <w:t>，中南部河流底水较高。根据</w:t>
      </w:r>
      <w:r w:rsidR="00CA2A8A" w:rsidRPr="00CA2A8A">
        <w:rPr>
          <w:rFonts w:ascii="仿宋_GB2312" w:eastAsia="仿宋_GB2312" w:hint="eastAsia"/>
          <w:sz w:val="32"/>
          <w:szCs w:val="32"/>
        </w:rPr>
        <w:t>最新全国天气大会商预报意见</w:t>
      </w:r>
      <w:r w:rsidRPr="00A60D19">
        <w:rPr>
          <w:rFonts w:ascii="仿宋_GB2312" w:eastAsia="仿宋_GB2312" w:hint="eastAsia"/>
          <w:sz w:val="32"/>
          <w:szCs w:val="32"/>
        </w:rPr>
        <w:t>，9月1</w:t>
      </w:r>
      <w:r w:rsidR="00FA6D89" w:rsidRPr="00A60D19">
        <w:rPr>
          <w:rFonts w:ascii="仿宋_GB2312" w:eastAsia="仿宋_GB2312" w:hint="eastAsia"/>
          <w:sz w:val="32"/>
          <w:szCs w:val="32"/>
        </w:rPr>
        <w:t>6</w:t>
      </w:r>
      <w:r w:rsidRPr="00A60D19">
        <w:rPr>
          <w:rFonts w:ascii="仿宋_GB2312" w:eastAsia="仿宋_GB2312" w:hint="eastAsia"/>
          <w:sz w:val="32"/>
          <w:szCs w:val="32"/>
        </w:rPr>
        <w:t>日之后我省还有大范围降水过程，累积雨量大、落区重叠度高，发生山洪、地质灾害、中小河流洪水、城市暴雨</w:t>
      </w:r>
      <w:r w:rsidRPr="00A60D19">
        <w:rPr>
          <w:rFonts w:ascii="仿宋_GB2312" w:eastAsia="仿宋_GB2312" w:hint="eastAsia"/>
          <w:sz w:val="32"/>
          <w:szCs w:val="32"/>
        </w:rPr>
        <w:lastRenderedPageBreak/>
        <w:t>积涝气象风险高。</w:t>
      </w:r>
    </w:p>
    <w:p w:rsidR="00F93678" w:rsidRPr="00A60D19" w:rsidRDefault="00F93678" w:rsidP="00FF3511">
      <w:pPr>
        <w:pStyle w:val="21"/>
        <w:tabs>
          <w:tab w:val="left" w:pos="180"/>
        </w:tabs>
        <w:spacing w:line="560" w:lineRule="exact"/>
        <w:ind w:firstLineChars="0"/>
        <w:rPr>
          <w:b/>
          <w:bCs/>
          <w:sz w:val="32"/>
          <w:szCs w:val="32"/>
        </w:rPr>
      </w:pPr>
      <w:r w:rsidRPr="00A60D19">
        <w:rPr>
          <w:rFonts w:hint="eastAsia"/>
          <w:b/>
          <w:bCs/>
          <w:sz w:val="32"/>
          <w:szCs w:val="32"/>
        </w:rPr>
        <w:t>1. 重点防范关中、陕南持续强降雨天气可能引发的次生灾害</w:t>
      </w:r>
    </w:p>
    <w:p w:rsidR="00F93678" w:rsidRPr="00A60D19" w:rsidRDefault="00F93678" w:rsidP="00FF3511">
      <w:pPr>
        <w:spacing w:line="560" w:lineRule="exact"/>
        <w:ind w:firstLineChars="200" w:firstLine="640"/>
        <w:rPr>
          <w:rFonts w:ascii="仿宋_GB2312" w:eastAsia="仿宋_GB2312"/>
          <w:sz w:val="32"/>
          <w:szCs w:val="32"/>
        </w:rPr>
      </w:pPr>
      <w:r w:rsidRPr="00A60D19">
        <w:rPr>
          <w:rFonts w:ascii="仿宋_GB2312" w:eastAsia="仿宋_GB2312" w:hint="eastAsia"/>
          <w:sz w:val="32"/>
          <w:szCs w:val="32"/>
        </w:rPr>
        <w:t>目前，关中西部、陕南西部及秦巴山区土壤含水过饱和，相关部门需持续做好地质灾害隐患排查，加强桥梁、涵洞、山谷、隧道、临水临崖等重点路段的巡查排险工作。1</w:t>
      </w:r>
      <w:r w:rsidR="00FA6D89" w:rsidRPr="00A60D19">
        <w:rPr>
          <w:rFonts w:ascii="仿宋_GB2312" w:eastAsia="仿宋_GB2312" w:hint="eastAsia"/>
          <w:sz w:val="32"/>
          <w:szCs w:val="32"/>
        </w:rPr>
        <w:t>6</w:t>
      </w:r>
      <w:r w:rsidRPr="00A60D19">
        <w:rPr>
          <w:rFonts w:ascii="仿宋_GB2312" w:eastAsia="仿宋_GB2312" w:hint="eastAsia"/>
          <w:sz w:val="32"/>
          <w:szCs w:val="32"/>
        </w:rPr>
        <w:t>日后中南部地区多降水，累计雨量大、持续时间长，陕南强降水区域叠加效应显著，发生山洪、地质灾害、中小河流洪水、城市暴雨积涝、农田渍涝的气象风险较高，需加强关注关中陕南持续降水可能造成的渭河及汉江干支流洪水，做好秦巴山区江、河、湖、库堤防的巡查排险工作。同时建议交通、旅游、应急等部门提前制定应对预案，细化各项防范措施，加强对秋季连阴雨天气的防范应对工作。</w:t>
      </w:r>
    </w:p>
    <w:p w:rsidR="00F93678" w:rsidRPr="00A60D19" w:rsidRDefault="00F93678" w:rsidP="00FF3511">
      <w:pPr>
        <w:pStyle w:val="a3"/>
        <w:spacing w:line="560" w:lineRule="exact"/>
        <w:ind w:firstLineChars="200" w:firstLine="643"/>
        <w:rPr>
          <w:rFonts w:ascii="仿宋_GB2312" w:eastAsia="仿宋_GB2312" w:hAnsi="Times New Roman" w:cs="Times New Roman"/>
          <w:b/>
          <w:bCs/>
          <w:sz w:val="32"/>
          <w:szCs w:val="32"/>
          <w:lang w:val="en-US" w:bidi="ar-SA"/>
        </w:rPr>
      </w:pPr>
      <w:r w:rsidRPr="00A60D19">
        <w:rPr>
          <w:rFonts w:ascii="仿宋_GB2312" w:eastAsia="仿宋_GB2312" w:hAnsi="Times New Roman" w:cs="Times New Roman" w:hint="eastAsia"/>
          <w:b/>
          <w:bCs/>
          <w:sz w:val="32"/>
          <w:szCs w:val="32"/>
          <w:lang w:val="en-US" w:bidi="ar-SA"/>
        </w:rPr>
        <w:t>2.关注局地强对流天气的不利影响</w:t>
      </w:r>
    </w:p>
    <w:p w:rsidR="00F93678" w:rsidRPr="00A60D19" w:rsidRDefault="00F93678" w:rsidP="00FF3511">
      <w:pPr>
        <w:pStyle w:val="1"/>
        <w:spacing w:after="0"/>
        <w:ind w:firstLineChars="200" w:firstLine="640"/>
        <w:rPr>
          <w:rFonts w:ascii="仿宋_GB2312" w:eastAsia="仿宋_GB2312" w:hAnsi="Times New Roman"/>
          <w:sz w:val="32"/>
          <w:szCs w:val="32"/>
        </w:rPr>
      </w:pPr>
      <w:r w:rsidRPr="00A60D19">
        <w:rPr>
          <w:rFonts w:ascii="仿宋_GB2312" w:eastAsia="仿宋_GB2312" w:hAnsi="Times New Roman" w:hint="eastAsia"/>
          <w:sz w:val="32"/>
          <w:szCs w:val="32"/>
        </w:rPr>
        <w:t>过程期间陕北及秦巴山区局地有</w:t>
      </w:r>
      <w:r w:rsidRPr="00A60D19">
        <w:rPr>
          <w:rFonts w:ascii="仿宋_GB2312" w:eastAsia="仿宋_GB2312" w:hAnsi="Times New Roman" w:hint="eastAsia"/>
          <w:sz w:val="32"/>
          <w:szCs w:val="32"/>
          <w:lang w:val="zh-CN"/>
        </w:rPr>
        <w:t>雷暴大风、短时强降水、冰雹等对流天气，请相关部门</w:t>
      </w:r>
      <w:proofErr w:type="gramStart"/>
      <w:r w:rsidRPr="00A60D19">
        <w:rPr>
          <w:rFonts w:ascii="仿宋_GB2312" w:eastAsia="仿宋_GB2312" w:hAnsi="Times New Roman" w:hint="eastAsia"/>
          <w:sz w:val="32"/>
          <w:szCs w:val="32"/>
          <w:lang w:val="zh-CN"/>
        </w:rPr>
        <w:t>研判强</w:t>
      </w:r>
      <w:proofErr w:type="gramEnd"/>
      <w:r w:rsidRPr="00A60D19">
        <w:rPr>
          <w:rFonts w:ascii="仿宋_GB2312" w:eastAsia="仿宋_GB2312" w:hAnsi="Times New Roman" w:hint="eastAsia"/>
          <w:sz w:val="32"/>
          <w:szCs w:val="32"/>
          <w:lang w:val="zh-CN"/>
        </w:rPr>
        <w:t>对流天气可能带来的极端性灾害风险。采取措施降低对户外游乐设施、交通运输、高空作业、输电线路、农业设施等生产生活的不利影响。</w:t>
      </w:r>
    </w:p>
    <w:p w:rsidR="00F93678" w:rsidRPr="00A60D19" w:rsidRDefault="00F93678" w:rsidP="00FF3511">
      <w:pPr>
        <w:pStyle w:val="a3"/>
        <w:spacing w:line="560" w:lineRule="exact"/>
        <w:ind w:firstLineChars="200" w:firstLine="643"/>
        <w:rPr>
          <w:rFonts w:ascii="仿宋_GB2312" w:eastAsia="仿宋_GB2312" w:hAnsi="Times New Roman" w:cs="Times New Roman"/>
          <w:b/>
          <w:bCs/>
          <w:sz w:val="32"/>
          <w:szCs w:val="32"/>
          <w:lang w:val="en-US" w:bidi="ar-SA"/>
        </w:rPr>
      </w:pPr>
      <w:r w:rsidRPr="00A60D19">
        <w:rPr>
          <w:rFonts w:ascii="仿宋_GB2312" w:eastAsia="仿宋_GB2312" w:hAnsi="Times New Roman" w:cs="Times New Roman" w:hint="eastAsia"/>
          <w:b/>
          <w:bCs/>
          <w:sz w:val="32"/>
          <w:szCs w:val="32"/>
          <w:lang w:val="en-US" w:bidi="ar-SA"/>
        </w:rPr>
        <w:t>3.抓住降雨间歇做好除湿散</w:t>
      </w:r>
      <w:proofErr w:type="gramStart"/>
      <w:r w:rsidRPr="00A60D19">
        <w:rPr>
          <w:rFonts w:ascii="仿宋_GB2312" w:eastAsia="仿宋_GB2312" w:hAnsi="Times New Roman" w:cs="Times New Roman" w:hint="eastAsia"/>
          <w:b/>
          <w:bCs/>
          <w:sz w:val="32"/>
          <w:szCs w:val="32"/>
          <w:lang w:val="en-US" w:bidi="ar-SA"/>
        </w:rPr>
        <w:t>墒</w:t>
      </w:r>
      <w:proofErr w:type="gramEnd"/>
      <w:r w:rsidR="00530FB9" w:rsidRPr="00A60D19">
        <w:rPr>
          <w:rFonts w:ascii="仿宋_GB2312" w:eastAsia="仿宋_GB2312" w:hAnsi="Times New Roman" w:cs="Times New Roman" w:hint="eastAsia"/>
          <w:b/>
          <w:bCs/>
          <w:sz w:val="32"/>
          <w:szCs w:val="32"/>
          <w:lang w:val="en-US" w:bidi="ar-SA"/>
        </w:rPr>
        <w:t>、</w:t>
      </w:r>
      <w:r w:rsidRPr="00A60D19">
        <w:rPr>
          <w:rFonts w:ascii="仿宋_GB2312" w:eastAsia="仿宋_GB2312" w:hAnsi="Times New Roman" w:cs="Times New Roman" w:hint="eastAsia"/>
          <w:b/>
          <w:bCs/>
          <w:sz w:val="32"/>
          <w:szCs w:val="32"/>
          <w:lang w:val="en-US" w:bidi="ar-SA"/>
        </w:rPr>
        <w:t>病虫害防治</w:t>
      </w:r>
      <w:r w:rsidR="00530FB9" w:rsidRPr="00A60D19">
        <w:rPr>
          <w:rFonts w:ascii="仿宋_GB2312" w:eastAsia="仿宋_GB2312" w:hAnsi="Times New Roman" w:cs="Times New Roman" w:hint="eastAsia"/>
          <w:b/>
          <w:bCs/>
          <w:sz w:val="32"/>
          <w:szCs w:val="32"/>
          <w:lang w:val="en-US" w:bidi="ar-SA"/>
        </w:rPr>
        <w:t>和果园管理</w:t>
      </w:r>
    </w:p>
    <w:p w:rsidR="00F93678" w:rsidRPr="00A60D19" w:rsidRDefault="00F93678" w:rsidP="00F74794">
      <w:pPr>
        <w:pStyle w:val="a3"/>
        <w:spacing w:line="360" w:lineRule="auto"/>
        <w:ind w:firstLineChars="200" w:firstLine="640"/>
        <w:rPr>
          <w:rFonts w:ascii="仿宋_GB2312" w:eastAsia="仿宋_GB2312"/>
          <w:sz w:val="32"/>
          <w:szCs w:val="32"/>
        </w:rPr>
      </w:pPr>
      <w:r w:rsidRPr="00A60D19">
        <w:rPr>
          <w:rFonts w:ascii="仿宋_GB2312" w:eastAsia="仿宋_GB2312" w:hint="eastAsia"/>
          <w:sz w:val="32"/>
          <w:szCs w:val="32"/>
        </w:rPr>
        <w:t>9月以来关中陕南多阴雨天气，累计雨量大，</w:t>
      </w:r>
      <w:r w:rsidR="00530FB9" w:rsidRPr="00A60D19">
        <w:rPr>
          <w:rFonts w:ascii="仿宋_GB2312" w:eastAsia="仿宋_GB2312" w:hint="eastAsia"/>
          <w:sz w:val="32"/>
          <w:szCs w:val="32"/>
        </w:rPr>
        <w:t>农业气象灾害风险</w:t>
      </w:r>
      <w:r w:rsidRPr="00A60D19">
        <w:rPr>
          <w:rFonts w:ascii="仿宋_GB2312" w:eastAsia="仿宋_GB2312" w:hint="eastAsia"/>
          <w:sz w:val="32"/>
          <w:szCs w:val="32"/>
        </w:rPr>
        <w:t>较高。建议</w:t>
      </w:r>
      <w:r w:rsidR="00530FB9" w:rsidRPr="00A60D19">
        <w:rPr>
          <w:rFonts w:ascii="仿宋_GB2312" w:eastAsia="仿宋_GB2312" w:hint="eastAsia"/>
          <w:sz w:val="32"/>
          <w:szCs w:val="32"/>
        </w:rPr>
        <w:t>各地已成熟的玉米、大豆和达到采收标准的经济林果抓紧降雨间歇</w:t>
      </w:r>
      <w:proofErr w:type="gramStart"/>
      <w:r w:rsidR="00F74794" w:rsidRPr="00A60D19">
        <w:rPr>
          <w:rFonts w:ascii="仿宋_GB2312" w:eastAsia="仿宋_GB2312" w:hint="eastAsia"/>
          <w:sz w:val="32"/>
          <w:szCs w:val="32"/>
        </w:rPr>
        <w:t>期</w:t>
      </w:r>
      <w:r w:rsidR="00530FB9" w:rsidRPr="00A60D19">
        <w:rPr>
          <w:rFonts w:ascii="仿宋_GB2312" w:eastAsia="仿宋_GB2312" w:hint="eastAsia"/>
          <w:sz w:val="32"/>
          <w:szCs w:val="32"/>
        </w:rPr>
        <w:t>及时</w:t>
      </w:r>
      <w:proofErr w:type="gramEnd"/>
      <w:r w:rsidR="00530FB9" w:rsidRPr="00A60D19">
        <w:rPr>
          <w:rFonts w:ascii="仿宋_GB2312" w:eastAsia="仿宋_GB2312" w:hint="eastAsia"/>
          <w:sz w:val="32"/>
          <w:szCs w:val="32"/>
        </w:rPr>
        <w:t>抢收</w:t>
      </w:r>
      <w:r w:rsidR="00F74794" w:rsidRPr="00A60D19">
        <w:rPr>
          <w:rFonts w:ascii="仿宋_GB2312" w:eastAsia="仿宋_GB2312" w:cs="Times New Roman" w:hint="eastAsia"/>
          <w:sz w:val="32"/>
          <w:szCs w:val="32"/>
          <w:lang w:val="en-US" w:bidi="ar-SA"/>
        </w:rPr>
        <w:t>已成熟作物。</w:t>
      </w:r>
      <w:r w:rsidR="00530FB9" w:rsidRPr="00A60D19">
        <w:rPr>
          <w:rFonts w:ascii="仿宋_GB2312" w:eastAsia="仿宋_GB2312" w:hint="eastAsia"/>
          <w:sz w:val="32"/>
          <w:szCs w:val="32"/>
        </w:rPr>
        <w:t>秦岭北麓、陕南秦巴山区低洼农田果园</w:t>
      </w:r>
      <w:proofErr w:type="gramStart"/>
      <w:r w:rsidR="00530FB9" w:rsidRPr="00A60D19">
        <w:rPr>
          <w:rFonts w:ascii="仿宋_GB2312" w:eastAsia="仿宋_GB2312" w:hint="eastAsia"/>
          <w:sz w:val="32"/>
          <w:szCs w:val="32"/>
        </w:rPr>
        <w:t>雨前</w:t>
      </w:r>
      <w:r w:rsidR="00797B44" w:rsidRPr="00A60D19">
        <w:rPr>
          <w:rFonts w:ascii="仿宋_GB2312" w:eastAsia="仿宋_GB2312" w:hint="eastAsia"/>
          <w:sz w:val="32"/>
          <w:szCs w:val="32"/>
        </w:rPr>
        <w:t>需</w:t>
      </w:r>
      <w:proofErr w:type="gramEnd"/>
      <w:r w:rsidR="00530FB9" w:rsidRPr="00A60D19">
        <w:rPr>
          <w:rFonts w:ascii="仿宋_GB2312" w:eastAsia="仿宋_GB2312" w:hint="eastAsia"/>
          <w:sz w:val="32"/>
          <w:szCs w:val="32"/>
        </w:rPr>
        <w:t>清沟理渠，排水降渍，雨中需重点监测并疏通排水系统，避免不必要田间作业，雨后</w:t>
      </w:r>
      <w:r w:rsidR="00797B44" w:rsidRPr="00A60D19">
        <w:rPr>
          <w:rFonts w:ascii="仿宋_GB2312" w:eastAsia="仿宋_GB2312" w:hint="eastAsia"/>
          <w:sz w:val="32"/>
          <w:szCs w:val="32"/>
        </w:rPr>
        <w:t>及时</w:t>
      </w:r>
      <w:r w:rsidR="00530FB9" w:rsidRPr="00A60D19">
        <w:rPr>
          <w:rFonts w:ascii="仿宋_GB2312" w:eastAsia="仿宋_GB2312" w:hint="eastAsia"/>
          <w:sz w:val="32"/>
          <w:szCs w:val="32"/>
        </w:rPr>
        <w:t>清沟散</w:t>
      </w:r>
      <w:proofErr w:type="gramStart"/>
      <w:r w:rsidR="00530FB9" w:rsidRPr="00A60D19">
        <w:rPr>
          <w:rFonts w:ascii="仿宋_GB2312" w:eastAsia="仿宋_GB2312" w:hint="eastAsia"/>
          <w:sz w:val="32"/>
          <w:szCs w:val="32"/>
        </w:rPr>
        <w:t>墒</w:t>
      </w:r>
      <w:proofErr w:type="gramEnd"/>
      <w:r w:rsidR="00530FB9" w:rsidRPr="00A60D19">
        <w:rPr>
          <w:rFonts w:ascii="仿宋_GB2312" w:eastAsia="仿宋_GB2312" w:hint="eastAsia"/>
          <w:sz w:val="32"/>
          <w:szCs w:val="32"/>
        </w:rPr>
        <w:t>。</w:t>
      </w:r>
      <w:r w:rsidR="00F3759E" w:rsidRPr="00A60D19">
        <w:rPr>
          <w:rFonts w:ascii="仿宋_GB2312" w:eastAsia="仿宋_GB2312" w:hint="eastAsia"/>
          <w:sz w:val="32"/>
          <w:szCs w:val="32"/>
        </w:rPr>
        <w:t>阴</w:t>
      </w:r>
      <w:r w:rsidR="00F3759E" w:rsidRPr="00A60D19">
        <w:rPr>
          <w:rFonts w:ascii="仿宋_GB2312" w:eastAsia="仿宋_GB2312" w:hint="eastAsia"/>
          <w:sz w:val="32"/>
          <w:szCs w:val="32"/>
        </w:rPr>
        <w:lastRenderedPageBreak/>
        <w:t>雨天气多可能对苹果着色、品质提升和采摘造成不利影响，</w:t>
      </w:r>
      <w:proofErr w:type="gramStart"/>
      <w:r w:rsidR="00F3759E" w:rsidRPr="00A60D19">
        <w:rPr>
          <w:rFonts w:ascii="仿宋_GB2312" w:eastAsia="仿宋_GB2312" w:hint="eastAsia"/>
          <w:sz w:val="32"/>
          <w:szCs w:val="32"/>
        </w:rPr>
        <w:t>需科学预判摘袋</w:t>
      </w:r>
      <w:proofErr w:type="gramEnd"/>
      <w:r w:rsidR="00F3759E" w:rsidRPr="00A60D19">
        <w:rPr>
          <w:rFonts w:ascii="仿宋_GB2312" w:eastAsia="仿宋_GB2312" w:hint="eastAsia"/>
          <w:sz w:val="32"/>
          <w:szCs w:val="32"/>
        </w:rPr>
        <w:t>时间，</w:t>
      </w:r>
      <w:proofErr w:type="gramStart"/>
      <w:r w:rsidR="00F3759E" w:rsidRPr="00A60D19">
        <w:rPr>
          <w:rFonts w:ascii="仿宋_GB2312" w:eastAsia="仿宋_GB2312" w:hint="eastAsia"/>
          <w:sz w:val="32"/>
          <w:szCs w:val="32"/>
        </w:rPr>
        <w:t>加强摘袋后</w:t>
      </w:r>
      <w:proofErr w:type="gramEnd"/>
      <w:r w:rsidR="00F3759E" w:rsidRPr="00A60D19">
        <w:rPr>
          <w:rFonts w:ascii="仿宋_GB2312" w:eastAsia="仿宋_GB2312" w:hint="eastAsia"/>
          <w:sz w:val="32"/>
          <w:szCs w:val="32"/>
        </w:rPr>
        <w:t>果园管理，酌情采取补光措施，加强病虫害监测防治，促进苹果品质提升。</w:t>
      </w:r>
    </w:p>
    <w:p w:rsidR="00F93678" w:rsidRDefault="00F93678" w:rsidP="00FF3511">
      <w:pPr>
        <w:pStyle w:val="21"/>
        <w:tabs>
          <w:tab w:val="left" w:pos="180"/>
        </w:tabs>
        <w:spacing w:line="560" w:lineRule="exact"/>
        <w:ind w:firstLine="640"/>
        <w:rPr>
          <w:sz w:val="32"/>
          <w:szCs w:val="32"/>
        </w:rPr>
      </w:pPr>
      <w:r>
        <w:rPr>
          <w:rFonts w:hint="eastAsia"/>
          <w:sz w:val="32"/>
          <w:szCs w:val="32"/>
        </w:rPr>
        <w:t>由于季节转换期天气系统调整快，加之预报时效长，降水强度和落区具有不确定性，各级气象部门将强化“13161”递进式监测预报预警服务，及时叫应应急责任人，尽最大努力做到“叫”的精准，与应急、住建、农业、水利、自然资源、交通、</w:t>
      </w:r>
      <w:proofErr w:type="gramStart"/>
      <w:r>
        <w:rPr>
          <w:rFonts w:hint="eastAsia"/>
          <w:sz w:val="32"/>
          <w:szCs w:val="32"/>
        </w:rPr>
        <w:t>文旅等</w:t>
      </w:r>
      <w:proofErr w:type="gramEnd"/>
      <w:r>
        <w:rPr>
          <w:rFonts w:hint="eastAsia"/>
          <w:sz w:val="32"/>
          <w:szCs w:val="32"/>
        </w:rPr>
        <w:t>部门开展气象灾害风险联合预警，全力做好汛期气象服务工作。</w:t>
      </w:r>
    </w:p>
    <w:p w:rsidR="00F93678" w:rsidRDefault="00F93678">
      <w:pPr>
        <w:rPr>
          <w:rFonts w:ascii="仿宋_GB2312" w:eastAsia="仿宋_GB2312"/>
          <w:sz w:val="32"/>
          <w:szCs w:val="32"/>
        </w:rPr>
      </w:pPr>
    </w:p>
    <w:p w:rsidR="00F93678" w:rsidRDefault="00F93678">
      <w:pPr>
        <w:rPr>
          <w:rFonts w:ascii="仿宋_GB2312" w:eastAsia="仿宋_GB2312"/>
          <w:sz w:val="32"/>
          <w:szCs w:val="32"/>
        </w:rPr>
      </w:pPr>
    </w:p>
    <w:p w:rsidR="00F93678" w:rsidRDefault="00F93678">
      <w:pPr>
        <w:rPr>
          <w:rFonts w:ascii="仿宋_GB2312" w:eastAsia="仿宋_GB2312"/>
          <w:sz w:val="32"/>
          <w:szCs w:val="32"/>
        </w:rPr>
      </w:pPr>
    </w:p>
    <w:p w:rsidR="00F93678" w:rsidRDefault="00F93678">
      <w:pPr>
        <w:rPr>
          <w:rFonts w:ascii="仿宋_GB2312" w:eastAsia="仿宋_GB2312"/>
          <w:sz w:val="32"/>
          <w:szCs w:val="32"/>
        </w:rPr>
      </w:pPr>
      <w:bookmarkStart w:id="3" w:name="_GoBack"/>
      <w:bookmarkEnd w:id="3"/>
    </w:p>
    <w:p w:rsidR="00F74794" w:rsidRPr="00F74794" w:rsidRDefault="00F74794">
      <w:pPr>
        <w:rPr>
          <w:rFonts w:ascii="仿宋_GB2312" w:eastAsia="仿宋_GB2312"/>
          <w:sz w:val="32"/>
          <w:szCs w:val="32"/>
        </w:rPr>
      </w:pPr>
    </w:p>
    <w:p w:rsidR="00F93678" w:rsidRDefault="00F74794">
      <w:pPr>
        <w:ind w:firstLineChars="200" w:firstLine="420"/>
        <w:rPr>
          <w:rFonts w:ascii="仿宋_GB2312" w:eastAsia="仿宋_GB2312"/>
          <w:sz w:val="32"/>
          <w:szCs w:val="32"/>
        </w:rPr>
      </w:pPr>
      <w:r>
        <w:rPr>
          <w:noProof/>
        </w:rPr>
        <mc:AlternateContent>
          <mc:Choice Requires="wps">
            <w:drawing>
              <wp:anchor distT="4294967295" distB="4294967295" distL="114300" distR="114300" simplePos="0" relativeHeight="251656704" behindDoc="0" locked="0" layoutInCell="1" allowOverlap="1">
                <wp:simplePos x="0" y="0"/>
                <wp:positionH relativeFrom="column">
                  <wp:posOffset>-5080</wp:posOffset>
                </wp:positionH>
                <wp:positionV relativeFrom="paragraph">
                  <wp:posOffset>273684</wp:posOffset>
                </wp:positionV>
                <wp:extent cx="5792470" cy="0"/>
                <wp:effectExtent l="0" t="0" r="17780" b="19050"/>
                <wp:wrapNone/>
                <wp:docPr id="801673932" name="直接箭头连接符 8016739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2470" cy="0"/>
                        </a:xfrm>
                        <a:prstGeom prst="straightConnector1">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801673932" o:spid="_x0000_s1026" type="#_x0000_t32" style="position:absolute;left:0;text-align:left;margin-left:-.4pt;margin-top:21.55pt;width:456.1pt;height:0;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"/>
            </w:pict>
          </mc:Fallback>
        </mc:AlternateContent>
      </w:r>
      <w:r>
        <w:rPr>
          <w:rFonts w:ascii="仿宋_GB2312" w:eastAsia="仿宋_GB2312"/>
          <w:noProof/>
          <w:sz w:val="32"/>
          <w:szCs w:val="32"/>
        </w:rPr>
        <mc:AlternateContent>
          <mc:Choice Requires="wps">
            <w:drawing>
              <wp:anchor distT="0" distB="0" distL="114300" distR="114300" simplePos="0" relativeHeight="251659776" behindDoc="1" locked="0" layoutInCell="1" allowOverlap="1">
                <wp:simplePos x="0" y="0"/>
                <wp:positionH relativeFrom="column">
                  <wp:posOffset>4375150</wp:posOffset>
                </wp:positionH>
                <wp:positionV relativeFrom="paragraph">
                  <wp:posOffset>9706610</wp:posOffset>
                </wp:positionV>
                <wp:extent cx="1991360" cy="688340"/>
                <wp:effectExtent l="0" t="0" r="0" b="0"/>
                <wp:wrapNone/>
                <wp:docPr id="15"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688340"/>
                        </a:xfrm>
                        <a:prstGeom prst="rect">
                          <a:avLst/>
                        </a:prstGeom>
                        <a:noFill/>
                        <a:ln>
                          <a:noFill/>
                        </a:ln>
                      </wps:spPr>
                      <wps:txbx>
                        <w:txbxContent>
                          <w:p w:rsidR="00F93678" w:rsidRDefault="00F74794">
                            <w:r>
                              <w:rPr>
                                <w:rFonts w:eastAsia="Times New Roman"/>
                                <w:noProof/>
                                <w:kern w:val="0"/>
                                <w:sz w:val="20"/>
                                <w:szCs w:val="20"/>
                              </w:rPr>
                              <w:drawing>
                                <wp:inline distT="0" distB="0" distL="0" distR="0">
                                  <wp:extent cx="1809750" cy="533400"/>
                                  <wp:effectExtent l="0" t="0" r="0" b="0"/>
                                  <wp:docPr id="12" name="图片 16"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说明: labelocxte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0" cy="533400"/>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14:sizeRelH relativeFrom="page">
                  <wp14:pctWidth>0</wp14:pctWidth>
                </wp14:sizeRelH>
                <wp14:sizeRelV relativeFrom="page">
                  <wp14:pctHeight>0</wp14:pctHeight>
                </wp14:sizeRelV>
              </wp:anchor>
            </w:drawing>
          </mc:Choice>
          <mc:Fallback>
            <w:pict>
              <v:shape id="文本框 12" o:spid="_x0000_s1028" type="#_x0000_t202" style="position:absolute;left:0;text-align:left;margin-left:344.5pt;margin-top:764.3pt;width:156.8pt;height:54.2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" filled="f" stroked="f">
                <v:textbox style="mso-fit-shape-to-text:t" inset="7.09pt,3.69pt,7.09pt,3.69pt">
                  <w:txbxContent>
                    <w:p w:rsidR="00F93678" w:rsidRDefault="00F74794">
                      <w:r>
                        <w:rPr>
                          <w:rFonts w:eastAsia="Times New Roman"/>
                          <w:noProof/>
                          <w:kern w:val="0"/>
                          <w:sz w:val="20"/>
                          <w:szCs w:val="20"/>
                        </w:rPr>
                        <w:drawing>
                          <wp:inline distT="0" distB="0" distL="0" distR="0">
                            <wp:extent cx="1809750" cy="533400"/>
                            <wp:effectExtent l="0" t="0" r="0" b="0"/>
                            <wp:docPr id="12" name="图片 16"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说明: labelocxte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9750" cy="533400"/>
                                    </a:xfrm>
                                    <a:prstGeom prst="rect">
                                      <a:avLst/>
                                    </a:prstGeom>
                                    <a:noFill/>
                                    <a:ln>
                                      <a:noFill/>
                                    </a:ln>
                                  </pic:spPr>
                                </pic:pic>
                              </a:graphicData>
                            </a:graphic>
                          </wp:inline>
                        </w:drawing>
                      </w:r>
                    </w:p>
                  </w:txbxContent>
                </v:textbox>
              </v:shape>
            </w:pict>
          </mc:Fallback>
        </mc:AlternateContent>
      </w:r>
      <w:r>
        <w:rPr>
          <w:rFonts w:ascii="仿宋_GB2312" w:eastAsia="仿宋_GB2312"/>
          <w:noProof/>
          <w:sz w:val="32"/>
          <w:szCs w:val="32"/>
        </w:rPr>
        <mc:AlternateContent>
          <mc:Choice Requires="wps">
            <w:drawing>
              <wp:anchor distT="0" distB="0" distL="114300" distR="114300" simplePos="0" relativeHeight="251660800" behindDoc="1" locked="0" layoutInCell="1" allowOverlap="1">
                <wp:simplePos x="0" y="0"/>
                <wp:positionH relativeFrom="column">
                  <wp:posOffset>4375150</wp:posOffset>
                </wp:positionH>
                <wp:positionV relativeFrom="paragraph">
                  <wp:posOffset>9706610</wp:posOffset>
                </wp:positionV>
                <wp:extent cx="1991360" cy="688340"/>
                <wp:effectExtent l="0" t="0" r="0" b="0"/>
                <wp:wrapNone/>
                <wp:docPr id="13"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688340"/>
                        </a:xfrm>
                        <a:prstGeom prst="rect">
                          <a:avLst/>
                        </a:prstGeom>
                        <a:noFill/>
                        <a:ln>
                          <a:noFill/>
                        </a:ln>
                      </wps:spPr>
                      <wps:txbx>
                        <w:txbxContent>
                          <w:p w:rsidR="00F93678" w:rsidRDefault="00F74794">
                            <w:r>
                              <w:rPr>
                                <w:rFonts w:eastAsia="Times New Roman"/>
                                <w:noProof/>
                                <w:kern w:val="0"/>
                                <w:sz w:val="20"/>
                                <w:szCs w:val="20"/>
                              </w:rPr>
                              <w:drawing>
                                <wp:inline distT="0" distB="0" distL="0" distR="0">
                                  <wp:extent cx="1809750" cy="533400"/>
                                  <wp:effectExtent l="0" t="0" r="0" b="0"/>
                                  <wp:docPr id="14" name="图片 14"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说明: labelocxte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9750" cy="533400"/>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14:sizeRelH relativeFrom="page">
                  <wp14:pctWidth>0</wp14:pctWidth>
                </wp14:sizeRelH>
                <wp14:sizeRelV relativeFrom="page">
                  <wp14:pctHeight>0</wp14:pctHeight>
                </wp14:sizeRelV>
              </wp:anchor>
            </w:drawing>
          </mc:Choice>
          <mc:Fallback>
            <w:pict>
              <v:shape id="文本框 11" o:spid="_x0000_s1029" type="#_x0000_t202" style="position:absolute;left:0;text-align:left;margin-left:344.5pt;margin-top:764.3pt;width:156.8pt;height:54.2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" filled="f" stroked="f">
                <v:textbox style="mso-fit-shape-to-text:t" inset="7.09pt,3.69pt,7.09pt,3.69pt">
                  <w:txbxContent>
                    <w:p w:rsidR="00F93678" w:rsidRDefault="00F74794">
                      <w:r>
                        <w:rPr>
                          <w:rFonts w:eastAsia="Times New Roman"/>
                          <w:noProof/>
                          <w:kern w:val="0"/>
                          <w:sz w:val="20"/>
                          <w:szCs w:val="20"/>
                        </w:rPr>
                        <w:drawing>
                          <wp:inline distT="0" distB="0" distL="0" distR="0">
                            <wp:extent cx="1809750" cy="533400"/>
                            <wp:effectExtent l="0" t="0" r="0" b="0"/>
                            <wp:docPr id="14" name="图片 14"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说明: labelocxte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9750" cy="533400"/>
                                    </a:xfrm>
                                    <a:prstGeom prst="rect">
                                      <a:avLst/>
                                    </a:prstGeom>
                                    <a:noFill/>
                                    <a:ln>
                                      <a:noFill/>
                                    </a:ln>
                                  </pic:spPr>
                                </pic:pic>
                              </a:graphicData>
                            </a:graphic>
                          </wp:inline>
                        </w:drawing>
                      </w:r>
                    </w:p>
                  </w:txbxContent>
                </v:textbox>
              </v:shape>
            </w:pict>
          </mc:Fallback>
        </mc:AlternateContent>
      </w:r>
    </w:p>
    <w:p w:rsidR="00F93678" w:rsidRDefault="00F93678">
      <w:pPr>
        <w:pStyle w:val="a3"/>
        <w:spacing w:line="360" w:lineRule="exact"/>
        <w:ind w:left="640" w:hangingChars="200" w:hanging="640"/>
        <w:rPr>
          <w:rFonts w:ascii="仿宋_GB2312" w:eastAsia="仿宋_GB2312" w:hAnsi="仿宋_GB2312" w:cs="仿宋_GB2312"/>
          <w:sz w:val="32"/>
          <w:szCs w:val="32"/>
          <w:lang w:val="en-US" w:bidi="ar-SA"/>
        </w:rPr>
      </w:pPr>
      <w:r>
        <w:rPr>
          <w:rFonts w:ascii="仿宋_GB2312" w:eastAsia="仿宋_GB2312" w:hAnsi="仿宋_GB2312" w:cs="仿宋_GB2312" w:hint="eastAsia"/>
          <w:sz w:val="32"/>
          <w:szCs w:val="32"/>
          <w:lang w:val="en-US" w:bidi="ar-SA"/>
        </w:rPr>
        <w:t>报：省委、人大、政府、政协领导同志，省委、人大、政府政协办公厅</w:t>
      </w:r>
    </w:p>
    <w:p w:rsidR="00F93678" w:rsidRDefault="00F93678">
      <w:pPr>
        <w:spacing w:line="360" w:lineRule="exact"/>
        <w:ind w:left="640" w:hangingChars="200" w:hanging="640"/>
        <w:textAlignment w:val="baseline"/>
        <w:rPr>
          <w:rFonts w:eastAsia="仿宋_GB2312"/>
          <w:color w:val="000000"/>
          <w:w w:val="95"/>
          <w:sz w:val="32"/>
          <w:szCs w:val="32"/>
        </w:rPr>
      </w:pPr>
      <w:r>
        <w:rPr>
          <w:rFonts w:ascii="仿宋_GB2312" w:eastAsia="仿宋_GB2312" w:hAnsi="仿宋_GB2312" w:cs="仿宋_GB2312" w:hint="eastAsia"/>
          <w:sz w:val="32"/>
          <w:szCs w:val="32"/>
        </w:rPr>
        <w:t>送：省委宣传部、</w:t>
      </w:r>
      <w:proofErr w:type="gramStart"/>
      <w:r>
        <w:rPr>
          <w:rFonts w:ascii="仿宋_GB2312" w:eastAsia="仿宋_GB2312" w:hAnsi="仿宋_GB2312" w:cs="仿宋_GB2312" w:hint="eastAsia"/>
          <w:sz w:val="32"/>
          <w:szCs w:val="32"/>
        </w:rPr>
        <w:t>省委网信办</w:t>
      </w:r>
      <w:proofErr w:type="gramEnd"/>
      <w:r>
        <w:rPr>
          <w:rFonts w:ascii="仿宋_GB2312" w:eastAsia="仿宋_GB2312" w:hAnsi="仿宋_GB2312" w:cs="仿宋_GB2312" w:hint="eastAsia"/>
          <w:sz w:val="32"/>
          <w:szCs w:val="32"/>
        </w:rPr>
        <w:t>、省发展和改革委员会、省教育厅、省工业和信息化厅、省公安厅、省民政厅、省财政厅、省自然资源厅、省生态环境厅、省住房和城乡建设厅、省交通运输厅、省水利厅、省农业农村厅、省商务厅、省文化和旅游厅、省卫生健康委员会、省应急管理厅、西北能源监管局、省林业局、省广播电视局、省文物局、省人民防空办公室、省邮政管理局、省通信管理局、省军区、武警陕西省总队、省消防救援总队、</w:t>
      </w:r>
      <w:proofErr w:type="gramStart"/>
      <w:r>
        <w:rPr>
          <w:rFonts w:ascii="仿宋_GB2312" w:eastAsia="仿宋_GB2312" w:hAnsi="仿宋_GB2312" w:cs="仿宋_GB2312" w:hint="eastAsia"/>
          <w:sz w:val="32"/>
          <w:szCs w:val="32"/>
        </w:rPr>
        <w:t>国网陕西省</w:t>
      </w:r>
      <w:proofErr w:type="gramEnd"/>
      <w:r>
        <w:rPr>
          <w:rFonts w:ascii="仿宋_GB2312" w:eastAsia="仿宋_GB2312" w:hAnsi="仿宋_GB2312" w:cs="仿宋_GB2312" w:hint="eastAsia"/>
          <w:sz w:val="32"/>
          <w:szCs w:val="32"/>
        </w:rPr>
        <w:t>电力有限公司、西部机场集团有限公司、中国铁路西安局集团有限公司</w:t>
      </w:r>
    </w:p>
    <w:p w:rsidR="00F93678" w:rsidRDefault="00F74794">
      <w:pPr>
        <w:spacing w:line="360" w:lineRule="exact"/>
        <w:ind w:left="420" w:right="224" w:hangingChars="200" w:hanging="420"/>
        <w:textAlignment w:val="baseline"/>
        <w:rPr>
          <w:rFonts w:eastAsia="仿宋_GB2312"/>
          <w:color w:val="000000"/>
          <w:w w:val="95"/>
          <w:sz w:val="32"/>
          <w:szCs w:val="32"/>
        </w:rPr>
      </w:pPr>
      <w:r>
        <w:rPr>
          <w:noProof/>
        </w:rPr>
        <mc:AlternateContent>
          <mc:Choice Requires="wps">
            <w:drawing>
              <wp:anchor distT="4294967295" distB="4294967295" distL="114300" distR="114300" simplePos="0" relativeHeight="251655680" behindDoc="0" locked="0" layoutInCell="1" allowOverlap="1">
                <wp:simplePos x="0" y="0"/>
                <wp:positionH relativeFrom="column">
                  <wp:posOffset>-37465</wp:posOffset>
                </wp:positionH>
                <wp:positionV relativeFrom="paragraph">
                  <wp:posOffset>120649</wp:posOffset>
                </wp:positionV>
                <wp:extent cx="5792470" cy="0"/>
                <wp:effectExtent l="0" t="0" r="17780" b="19050"/>
                <wp:wrapNone/>
                <wp:docPr id="1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2470" cy="0"/>
                        </a:xfrm>
                        <a:prstGeom prst="straightConnector1">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 id="直接箭头连接符 1" o:spid="_x0000_s1026" type="#_x0000_t32" style="position:absolute;left:0;text-align:left;margin-left:-2.95pt;margin-top:9.5pt;width:456.1pt;height:0;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"/>
            </w:pict>
          </mc:Fallback>
        </mc:AlternateContent>
      </w:r>
    </w:p>
    <w:p w:rsidR="00F93678" w:rsidRDefault="00F93678">
      <w:pPr>
        <w:spacing w:line="360" w:lineRule="exact"/>
        <w:ind w:left="488" w:right="224" w:hangingChars="200" w:hanging="488"/>
        <w:textAlignment w:val="baseline"/>
        <w:rPr>
          <w:rFonts w:ascii="仿宋_GB2312" w:eastAsia="仿宋_GB2312" w:hAnsi="Calibri"/>
          <w:bCs/>
          <w:sz w:val="32"/>
          <w:szCs w:val="32"/>
        </w:rPr>
      </w:pPr>
      <w:r>
        <w:rPr>
          <w:rFonts w:eastAsia="仿宋_GB2312" w:hint="eastAsia"/>
          <w:color w:val="000000"/>
          <w:spacing w:val="-18"/>
          <w:sz w:val="28"/>
          <w:szCs w:val="28"/>
        </w:rPr>
        <w:t>制作：</w:t>
      </w:r>
      <w:proofErr w:type="gramStart"/>
      <w:r w:rsidR="00FA6D89">
        <w:rPr>
          <w:rFonts w:eastAsia="仿宋_GB2312" w:hint="eastAsia"/>
          <w:color w:val="000000"/>
          <w:spacing w:val="-18"/>
          <w:sz w:val="28"/>
          <w:szCs w:val="28"/>
        </w:rPr>
        <w:t>牛亚萍</w:t>
      </w:r>
      <w:proofErr w:type="gramEnd"/>
      <w:r w:rsidR="00FA6D89">
        <w:rPr>
          <w:rFonts w:eastAsia="仿宋_GB2312" w:hint="eastAsia"/>
          <w:color w:val="000000"/>
          <w:spacing w:val="-18"/>
          <w:sz w:val="28"/>
          <w:szCs w:val="28"/>
        </w:rPr>
        <w:t xml:space="preserve"> </w:t>
      </w:r>
      <w:r w:rsidR="00FA6D89" w:rsidRPr="00FA6D89">
        <w:rPr>
          <w:rFonts w:eastAsia="仿宋_GB2312" w:hint="eastAsia"/>
          <w:color w:val="000000"/>
          <w:spacing w:val="-18"/>
          <w:sz w:val="28"/>
          <w:szCs w:val="28"/>
        </w:rPr>
        <w:t>杜</w:t>
      </w:r>
      <w:proofErr w:type="gramStart"/>
      <w:r w:rsidR="00FA6D89" w:rsidRPr="00FA6D89">
        <w:rPr>
          <w:rFonts w:eastAsia="仿宋_GB2312" w:hint="eastAsia"/>
          <w:color w:val="000000"/>
          <w:spacing w:val="-18"/>
          <w:sz w:val="28"/>
          <w:szCs w:val="28"/>
        </w:rPr>
        <w:t>一</w:t>
      </w:r>
      <w:proofErr w:type="gramEnd"/>
      <w:r w:rsidR="00FA6D89" w:rsidRPr="00FA6D89">
        <w:rPr>
          <w:rFonts w:eastAsia="仿宋_GB2312" w:hint="eastAsia"/>
          <w:color w:val="000000"/>
          <w:spacing w:val="-18"/>
          <w:sz w:val="28"/>
          <w:szCs w:val="28"/>
        </w:rPr>
        <w:t>博</w:t>
      </w:r>
      <w:r w:rsidR="00FA6D89">
        <w:rPr>
          <w:rFonts w:eastAsia="仿宋_GB2312" w:hint="eastAsia"/>
          <w:color w:val="000000"/>
          <w:spacing w:val="-18"/>
          <w:sz w:val="28"/>
          <w:szCs w:val="28"/>
        </w:rPr>
        <w:t xml:space="preserve"> </w:t>
      </w:r>
      <w:r w:rsidR="003422B7">
        <w:rPr>
          <w:rFonts w:eastAsia="仿宋_GB2312" w:hint="eastAsia"/>
          <w:color w:val="000000"/>
          <w:spacing w:val="-18"/>
          <w:sz w:val="28"/>
          <w:szCs w:val="28"/>
        </w:rPr>
        <w:t>刘嘉慧敏</w:t>
      </w:r>
      <w:r w:rsidR="00FA6D89" w:rsidRPr="00FA6D89">
        <w:rPr>
          <w:rFonts w:eastAsia="仿宋_GB2312" w:hint="eastAsia"/>
          <w:color w:val="000000"/>
          <w:spacing w:val="-18"/>
          <w:sz w:val="28"/>
          <w:szCs w:val="28"/>
        </w:rPr>
        <w:t xml:space="preserve"> </w:t>
      </w:r>
      <w:r w:rsidR="00FA6D89" w:rsidRPr="00FA6D89">
        <w:rPr>
          <w:rFonts w:eastAsia="仿宋_GB2312" w:hint="eastAsia"/>
          <w:color w:val="000000"/>
          <w:spacing w:val="-18"/>
          <w:sz w:val="28"/>
          <w:szCs w:val="28"/>
        </w:rPr>
        <w:t>蔡新玲</w:t>
      </w:r>
      <w:r w:rsidR="00FA6D89" w:rsidRPr="00FA6D89">
        <w:rPr>
          <w:rFonts w:eastAsia="仿宋_GB2312" w:hint="eastAsia"/>
          <w:color w:val="000000"/>
          <w:spacing w:val="-18"/>
          <w:sz w:val="28"/>
          <w:szCs w:val="28"/>
        </w:rPr>
        <w:t xml:space="preserve"> </w:t>
      </w:r>
      <w:r>
        <w:rPr>
          <w:rFonts w:eastAsia="仿宋_GB2312" w:hint="eastAsia"/>
          <w:color w:val="000000"/>
          <w:spacing w:val="-18"/>
          <w:sz w:val="28"/>
          <w:szCs w:val="28"/>
        </w:rPr>
        <w:t xml:space="preserve"> </w:t>
      </w:r>
      <w:r>
        <w:rPr>
          <w:rFonts w:eastAsia="仿宋_GB2312" w:hint="eastAsia"/>
          <w:color w:val="000000"/>
          <w:spacing w:val="-18"/>
          <w:sz w:val="28"/>
          <w:szCs w:val="28"/>
        </w:rPr>
        <w:t>审核：张树誉</w:t>
      </w:r>
      <w:r>
        <w:rPr>
          <w:rFonts w:eastAsia="仿宋_GB2312" w:hint="eastAsia"/>
          <w:color w:val="000000"/>
          <w:spacing w:val="-18"/>
          <w:sz w:val="28"/>
          <w:szCs w:val="28"/>
        </w:rPr>
        <w:t xml:space="preserve">  </w:t>
      </w:r>
      <w:r>
        <w:rPr>
          <w:rFonts w:eastAsia="仿宋_GB2312" w:hint="eastAsia"/>
          <w:color w:val="000000"/>
          <w:spacing w:val="-18"/>
          <w:sz w:val="28"/>
          <w:szCs w:val="28"/>
        </w:rPr>
        <w:t>潘留杰</w:t>
      </w:r>
      <w:r>
        <w:rPr>
          <w:rFonts w:eastAsia="仿宋_GB2312" w:hint="eastAsia"/>
          <w:color w:val="000000"/>
          <w:spacing w:val="-18"/>
          <w:sz w:val="28"/>
          <w:szCs w:val="28"/>
        </w:rPr>
        <w:t xml:space="preserve">  </w:t>
      </w:r>
      <w:r>
        <w:rPr>
          <w:rFonts w:eastAsia="仿宋_GB2312"/>
          <w:color w:val="000000"/>
          <w:spacing w:val="-18"/>
          <w:sz w:val="28"/>
          <w:szCs w:val="28"/>
        </w:rPr>
        <w:t xml:space="preserve">  </w:t>
      </w:r>
      <w:r>
        <w:rPr>
          <w:rFonts w:eastAsia="仿宋_GB2312" w:hint="eastAsia"/>
          <w:color w:val="000000"/>
          <w:spacing w:val="-18"/>
          <w:sz w:val="28"/>
          <w:szCs w:val="28"/>
        </w:rPr>
        <w:t>审签：赵奎锋</w:t>
      </w:r>
    </w:p>
    <w:p w:rsidR="00936323" w:rsidRDefault="000C1AA0">
      <w:pPr>
        <w:jc w:val="right"/>
        <w:rPr>
          <w:rFonts w:ascii="仿宋_GB2312" w:eastAsia="仿宋_GB2312"/>
          <w:sz w:val="32"/>
          <w:szCs w:val="32"/>
        </w:rPr>
      </w:pPr>
      <w:r>
        <w:rPr>
          <w:rFonts w:ascii="仿宋_GB2312" w:eastAsia="仿宋_GB2312"/>
          <w:noProof/>
          <w:sz w:val="32"/>
          <w:szCs w:val="32"/>
        </w:rPr>
        <w:drawing>
          <wp:inline distT="0" distB="0" distL="0" distR="0">
            <wp:extent cx="1790700" cy="6286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报告_388.bmp"/>
                    <pic:cNvPicPr/>
                  </pic:nvPicPr>
                  <pic:blipFill>
                    <a:blip r:embed="rId19">
                      <a:extLst>
                        <a:ext uri="{28A0092B-C50C-407E-A947-70E740481C1C}">
                          <a14:useLocalDpi xmlns:a14="http://schemas.microsoft.com/office/drawing/2010/main" val="0"/>
                        </a:ext>
                      </a:extLst>
                    </a:blip>
                    <a:stretch>
                      <a:fillRect/>
                    </a:stretch>
                  </pic:blipFill>
                  <pic:spPr>
                    <a:xfrm>
                      <a:off x="0" y="0"/>
                      <a:ext cx="1790700" cy="628650"/>
                    </a:xfrm>
                    <a:prstGeom prst="rect">
                      <a:avLst/>
                    </a:prstGeom>
                  </pic:spPr>
                </pic:pic>
              </a:graphicData>
            </a:graphic>
          </wp:inline>
        </w:drawing>
      </w:r>
    </w:p>
    <w:sectPr w:rsidR="00936323">
      <w:footerReference w:type="default" r:id="rId20"/>
      <w:pgSz w:w="11906" w:h="16838"/>
      <w:pgMar w:top="1361" w:right="1474" w:bottom="1021" w:left="1588" w:header="851" w:footer="794"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5886" w:rsidRDefault="003A5886">
      <w:pPr>
        <w:rPr>
          <w:sz w:val="18"/>
        </w:rPr>
      </w:pPr>
    </w:p>
  </w:endnote>
  <w:endnote w:type="continuationSeparator" w:id="0">
    <w:p w:rsidR="003A5886" w:rsidRDefault="003A5886">
      <w:pPr>
        <w:rPr>
          <w:sz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GB2312">
    <w:altName w:val="宋体"/>
    <w:charset w:val="86"/>
    <w:family w:val="roman"/>
    <w:pitch w:val="default"/>
    <w:sig w:usb0="00000000" w:usb1="00000000" w:usb2="00000000" w:usb3="00000000" w:csb0="00040001"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678" w:rsidRDefault="00F93678">
    <w:pPr>
      <w:pStyle w:val="a6"/>
      <w:jc w:val="center"/>
    </w:pPr>
    <w:r>
      <w:fldChar w:fldCharType="begin"/>
    </w:r>
    <w:r>
      <w:instrText>PAGE   \* MERGEFORMAT</w:instrText>
    </w:r>
    <w:r>
      <w:fldChar w:fldCharType="separate"/>
    </w:r>
    <w:r w:rsidR="000C1AA0" w:rsidRPr="000C1AA0">
      <w:rPr>
        <w:noProof/>
        <w:lang w:val="zh-CN"/>
      </w:rPr>
      <w:t>20</w:t>
    </w:r>
    <w:r>
      <w:fldChar w:fldCharType="end"/>
    </w:r>
  </w:p>
  <w:p w:rsidR="00F93678" w:rsidRDefault="00F9367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5886" w:rsidRDefault="003A5886">
      <w:pPr>
        <w:rPr>
          <w:sz w:val="18"/>
        </w:rPr>
      </w:pPr>
    </w:p>
  </w:footnote>
  <w:footnote w:type="continuationSeparator" w:id="0">
    <w:p w:rsidR="003A5886" w:rsidRDefault="003A5886">
      <w:pPr>
        <w:rPr>
          <w:sz w:val="18"/>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VkNThiY2U3OGYyNTkzZTZmM2RhMjQxYmQ3YzJjYmEifQ=="/>
    <w:docVar w:name="KSO_WPS_MARK_KEY" w:val="20be75c5-29e0-49f1-95c1-19086b0137a9"/>
  </w:docVars>
  <w:rsids>
    <w:rsidRoot w:val="34DE75B8"/>
    <w:rsid w:val="00005209"/>
    <w:rsid w:val="00011490"/>
    <w:rsid w:val="00017888"/>
    <w:rsid w:val="000202DC"/>
    <w:rsid w:val="0002062D"/>
    <w:rsid w:val="00022DD8"/>
    <w:rsid w:val="00030F12"/>
    <w:rsid w:val="00033BDA"/>
    <w:rsid w:val="00040B2B"/>
    <w:rsid w:val="00042372"/>
    <w:rsid w:val="000507C5"/>
    <w:rsid w:val="00052B5E"/>
    <w:rsid w:val="00056BBA"/>
    <w:rsid w:val="0006217E"/>
    <w:rsid w:val="000671C9"/>
    <w:rsid w:val="000769A8"/>
    <w:rsid w:val="0008033D"/>
    <w:rsid w:val="00083597"/>
    <w:rsid w:val="00085492"/>
    <w:rsid w:val="0009039E"/>
    <w:rsid w:val="0009778C"/>
    <w:rsid w:val="000A20A4"/>
    <w:rsid w:val="000A2D22"/>
    <w:rsid w:val="000A381E"/>
    <w:rsid w:val="000A65F7"/>
    <w:rsid w:val="000A74B2"/>
    <w:rsid w:val="000B02CE"/>
    <w:rsid w:val="000B3E80"/>
    <w:rsid w:val="000B52BA"/>
    <w:rsid w:val="000C1AA0"/>
    <w:rsid w:val="000D4609"/>
    <w:rsid w:val="000D6608"/>
    <w:rsid w:val="000E496E"/>
    <w:rsid w:val="000E5D71"/>
    <w:rsid w:val="00106B32"/>
    <w:rsid w:val="0011492F"/>
    <w:rsid w:val="00116292"/>
    <w:rsid w:val="00120B2B"/>
    <w:rsid w:val="00130732"/>
    <w:rsid w:val="00132038"/>
    <w:rsid w:val="0014768E"/>
    <w:rsid w:val="001676BA"/>
    <w:rsid w:val="00172CE6"/>
    <w:rsid w:val="00177237"/>
    <w:rsid w:val="001812EE"/>
    <w:rsid w:val="00183ABF"/>
    <w:rsid w:val="00186589"/>
    <w:rsid w:val="00190C1B"/>
    <w:rsid w:val="001947D5"/>
    <w:rsid w:val="00194EC3"/>
    <w:rsid w:val="001A4E0A"/>
    <w:rsid w:val="001A5825"/>
    <w:rsid w:val="001A795C"/>
    <w:rsid w:val="001B1100"/>
    <w:rsid w:val="001B5911"/>
    <w:rsid w:val="001C06E6"/>
    <w:rsid w:val="001C205A"/>
    <w:rsid w:val="001C320A"/>
    <w:rsid w:val="001C6229"/>
    <w:rsid w:val="001D4F59"/>
    <w:rsid w:val="001F29BA"/>
    <w:rsid w:val="001F7BB6"/>
    <w:rsid w:val="00207CA5"/>
    <w:rsid w:val="00210434"/>
    <w:rsid w:val="00221287"/>
    <w:rsid w:val="0022619A"/>
    <w:rsid w:val="00231B29"/>
    <w:rsid w:val="00232832"/>
    <w:rsid w:val="00237A6E"/>
    <w:rsid w:val="002446F9"/>
    <w:rsid w:val="002522B1"/>
    <w:rsid w:val="00267CC0"/>
    <w:rsid w:val="0027012A"/>
    <w:rsid w:val="00271E56"/>
    <w:rsid w:val="002742C0"/>
    <w:rsid w:val="00282E1D"/>
    <w:rsid w:val="00284A84"/>
    <w:rsid w:val="00291876"/>
    <w:rsid w:val="00295F29"/>
    <w:rsid w:val="00297F93"/>
    <w:rsid w:val="002A15CF"/>
    <w:rsid w:val="002B6FB8"/>
    <w:rsid w:val="002B7EFF"/>
    <w:rsid w:val="002D598C"/>
    <w:rsid w:val="002E01C1"/>
    <w:rsid w:val="002E1441"/>
    <w:rsid w:val="002F3BAD"/>
    <w:rsid w:val="002F771E"/>
    <w:rsid w:val="00300718"/>
    <w:rsid w:val="003025B2"/>
    <w:rsid w:val="003034FE"/>
    <w:rsid w:val="0031555C"/>
    <w:rsid w:val="00326069"/>
    <w:rsid w:val="003270DF"/>
    <w:rsid w:val="00333C7B"/>
    <w:rsid w:val="00334D3C"/>
    <w:rsid w:val="00336DC9"/>
    <w:rsid w:val="003422B7"/>
    <w:rsid w:val="00344F0A"/>
    <w:rsid w:val="003525BC"/>
    <w:rsid w:val="00354783"/>
    <w:rsid w:val="0036439D"/>
    <w:rsid w:val="00367B5C"/>
    <w:rsid w:val="00372112"/>
    <w:rsid w:val="00374229"/>
    <w:rsid w:val="00387B75"/>
    <w:rsid w:val="00390403"/>
    <w:rsid w:val="003908C9"/>
    <w:rsid w:val="003A5886"/>
    <w:rsid w:val="003B0297"/>
    <w:rsid w:val="003B08FA"/>
    <w:rsid w:val="003C0EF0"/>
    <w:rsid w:val="003C6FB4"/>
    <w:rsid w:val="003C7353"/>
    <w:rsid w:val="003D17C4"/>
    <w:rsid w:val="003D5A6D"/>
    <w:rsid w:val="003D60F6"/>
    <w:rsid w:val="003F0CA5"/>
    <w:rsid w:val="003F3016"/>
    <w:rsid w:val="00402B96"/>
    <w:rsid w:val="00407B35"/>
    <w:rsid w:val="00412422"/>
    <w:rsid w:val="004133A1"/>
    <w:rsid w:val="004133A9"/>
    <w:rsid w:val="00423DB0"/>
    <w:rsid w:val="00434987"/>
    <w:rsid w:val="00441F4B"/>
    <w:rsid w:val="00446600"/>
    <w:rsid w:val="0044693F"/>
    <w:rsid w:val="004479B6"/>
    <w:rsid w:val="00451CD0"/>
    <w:rsid w:val="0045673D"/>
    <w:rsid w:val="00470FA0"/>
    <w:rsid w:val="00472464"/>
    <w:rsid w:val="00472FD3"/>
    <w:rsid w:val="00473DF2"/>
    <w:rsid w:val="00476B15"/>
    <w:rsid w:val="00481213"/>
    <w:rsid w:val="0048157E"/>
    <w:rsid w:val="00491B67"/>
    <w:rsid w:val="00493CC8"/>
    <w:rsid w:val="004950D4"/>
    <w:rsid w:val="004A3A1B"/>
    <w:rsid w:val="004A40BD"/>
    <w:rsid w:val="004A4103"/>
    <w:rsid w:val="004B18FB"/>
    <w:rsid w:val="004B3322"/>
    <w:rsid w:val="004B33AD"/>
    <w:rsid w:val="004B5BCB"/>
    <w:rsid w:val="004C1ACB"/>
    <w:rsid w:val="004C1D89"/>
    <w:rsid w:val="004C481C"/>
    <w:rsid w:val="004D3FBA"/>
    <w:rsid w:val="004E4E2C"/>
    <w:rsid w:val="004F2F7C"/>
    <w:rsid w:val="0050292E"/>
    <w:rsid w:val="00504A38"/>
    <w:rsid w:val="0051106C"/>
    <w:rsid w:val="00513ADF"/>
    <w:rsid w:val="00514E1F"/>
    <w:rsid w:val="00516997"/>
    <w:rsid w:val="00520336"/>
    <w:rsid w:val="005216D7"/>
    <w:rsid w:val="005217FC"/>
    <w:rsid w:val="005273FE"/>
    <w:rsid w:val="00527BA8"/>
    <w:rsid w:val="00530FB9"/>
    <w:rsid w:val="00537EE7"/>
    <w:rsid w:val="00547BEC"/>
    <w:rsid w:val="00553D87"/>
    <w:rsid w:val="00556172"/>
    <w:rsid w:val="005605BC"/>
    <w:rsid w:val="00575A45"/>
    <w:rsid w:val="00587BC9"/>
    <w:rsid w:val="0059004B"/>
    <w:rsid w:val="00597A09"/>
    <w:rsid w:val="005A7175"/>
    <w:rsid w:val="005B008F"/>
    <w:rsid w:val="005B0C6C"/>
    <w:rsid w:val="005B27CB"/>
    <w:rsid w:val="005C335C"/>
    <w:rsid w:val="005C54F7"/>
    <w:rsid w:val="005D215F"/>
    <w:rsid w:val="005E4585"/>
    <w:rsid w:val="005F19B4"/>
    <w:rsid w:val="005F6D9B"/>
    <w:rsid w:val="00603C0A"/>
    <w:rsid w:val="0061025F"/>
    <w:rsid w:val="00610531"/>
    <w:rsid w:val="00610B48"/>
    <w:rsid w:val="00613229"/>
    <w:rsid w:val="00615AB5"/>
    <w:rsid w:val="00620092"/>
    <w:rsid w:val="00622DE9"/>
    <w:rsid w:val="00626EF6"/>
    <w:rsid w:val="00635877"/>
    <w:rsid w:val="00636846"/>
    <w:rsid w:val="006418B7"/>
    <w:rsid w:val="0064541D"/>
    <w:rsid w:val="0065133F"/>
    <w:rsid w:val="00656BED"/>
    <w:rsid w:val="00663F9B"/>
    <w:rsid w:val="0067190C"/>
    <w:rsid w:val="00676188"/>
    <w:rsid w:val="006773B5"/>
    <w:rsid w:val="00681412"/>
    <w:rsid w:val="0068786A"/>
    <w:rsid w:val="00694796"/>
    <w:rsid w:val="00697FDC"/>
    <w:rsid w:val="006A121B"/>
    <w:rsid w:val="006A52CD"/>
    <w:rsid w:val="006B027B"/>
    <w:rsid w:val="006B08AE"/>
    <w:rsid w:val="006B2AC4"/>
    <w:rsid w:val="006D01D9"/>
    <w:rsid w:val="006D038B"/>
    <w:rsid w:val="006D0F1A"/>
    <w:rsid w:val="006D7558"/>
    <w:rsid w:val="006F4D63"/>
    <w:rsid w:val="006F501D"/>
    <w:rsid w:val="0070022E"/>
    <w:rsid w:val="00702E17"/>
    <w:rsid w:val="00710CC0"/>
    <w:rsid w:val="00722954"/>
    <w:rsid w:val="00725583"/>
    <w:rsid w:val="00734094"/>
    <w:rsid w:val="00734246"/>
    <w:rsid w:val="007343C3"/>
    <w:rsid w:val="007357C2"/>
    <w:rsid w:val="00747643"/>
    <w:rsid w:val="007549A5"/>
    <w:rsid w:val="00755FA3"/>
    <w:rsid w:val="00763D15"/>
    <w:rsid w:val="0076479B"/>
    <w:rsid w:val="00776D81"/>
    <w:rsid w:val="007806AC"/>
    <w:rsid w:val="00787A02"/>
    <w:rsid w:val="00793963"/>
    <w:rsid w:val="00797B44"/>
    <w:rsid w:val="007A0E8E"/>
    <w:rsid w:val="007A2577"/>
    <w:rsid w:val="007B10DE"/>
    <w:rsid w:val="007B1DF9"/>
    <w:rsid w:val="007C0604"/>
    <w:rsid w:val="007C080E"/>
    <w:rsid w:val="007C58BD"/>
    <w:rsid w:val="007D2D92"/>
    <w:rsid w:val="007E0480"/>
    <w:rsid w:val="007E4570"/>
    <w:rsid w:val="00801BCA"/>
    <w:rsid w:val="00801FBF"/>
    <w:rsid w:val="008109DE"/>
    <w:rsid w:val="008142DC"/>
    <w:rsid w:val="008156C6"/>
    <w:rsid w:val="008200A5"/>
    <w:rsid w:val="00821D1B"/>
    <w:rsid w:val="00822AA9"/>
    <w:rsid w:val="008354EB"/>
    <w:rsid w:val="0083650B"/>
    <w:rsid w:val="00843D2A"/>
    <w:rsid w:val="00854D65"/>
    <w:rsid w:val="008558BA"/>
    <w:rsid w:val="00855F5F"/>
    <w:rsid w:val="00857E49"/>
    <w:rsid w:val="00860C5F"/>
    <w:rsid w:val="00861B89"/>
    <w:rsid w:val="00865107"/>
    <w:rsid w:val="008712CB"/>
    <w:rsid w:val="008755E4"/>
    <w:rsid w:val="00890625"/>
    <w:rsid w:val="00892269"/>
    <w:rsid w:val="0089669F"/>
    <w:rsid w:val="008A1EB9"/>
    <w:rsid w:val="008A7435"/>
    <w:rsid w:val="008B0583"/>
    <w:rsid w:val="008B1985"/>
    <w:rsid w:val="008B3280"/>
    <w:rsid w:val="008C445F"/>
    <w:rsid w:val="008C44EB"/>
    <w:rsid w:val="008C603B"/>
    <w:rsid w:val="008C7AC6"/>
    <w:rsid w:val="008D6BAA"/>
    <w:rsid w:val="008E2A0E"/>
    <w:rsid w:val="008F0FAC"/>
    <w:rsid w:val="008F6211"/>
    <w:rsid w:val="00906176"/>
    <w:rsid w:val="00910BBC"/>
    <w:rsid w:val="00912B7C"/>
    <w:rsid w:val="00913424"/>
    <w:rsid w:val="00920B50"/>
    <w:rsid w:val="00931941"/>
    <w:rsid w:val="00931D25"/>
    <w:rsid w:val="00934EAB"/>
    <w:rsid w:val="00936323"/>
    <w:rsid w:val="00947097"/>
    <w:rsid w:val="00947567"/>
    <w:rsid w:val="0095231D"/>
    <w:rsid w:val="00955355"/>
    <w:rsid w:val="009614F8"/>
    <w:rsid w:val="00961D24"/>
    <w:rsid w:val="00961DDF"/>
    <w:rsid w:val="00966676"/>
    <w:rsid w:val="00967DFE"/>
    <w:rsid w:val="0097644B"/>
    <w:rsid w:val="00987381"/>
    <w:rsid w:val="00990A44"/>
    <w:rsid w:val="009A0033"/>
    <w:rsid w:val="009A00C7"/>
    <w:rsid w:val="009B1CE9"/>
    <w:rsid w:val="009C2F2D"/>
    <w:rsid w:val="009D0A0C"/>
    <w:rsid w:val="009D4CA6"/>
    <w:rsid w:val="009D7570"/>
    <w:rsid w:val="009E0FD2"/>
    <w:rsid w:val="009E5B14"/>
    <w:rsid w:val="009F3A63"/>
    <w:rsid w:val="009F421F"/>
    <w:rsid w:val="009F769B"/>
    <w:rsid w:val="00A03F49"/>
    <w:rsid w:val="00A04410"/>
    <w:rsid w:val="00A1545C"/>
    <w:rsid w:val="00A15844"/>
    <w:rsid w:val="00A21551"/>
    <w:rsid w:val="00A244E9"/>
    <w:rsid w:val="00A34819"/>
    <w:rsid w:val="00A4115E"/>
    <w:rsid w:val="00A45B85"/>
    <w:rsid w:val="00A469ED"/>
    <w:rsid w:val="00A46B92"/>
    <w:rsid w:val="00A579F7"/>
    <w:rsid w:val="00A60D19"/>
    <w:rsid w:val="00A63883"/>
    <w:rsid w:val="00A66348"/>
    <w:rsid w:val="00A6760C"/>
    <w:rsid w:val="00A7341B"/>
    <w:rsid w:val="00A8250C"/>
    <w:rsid w:val="00A84BCD"/>
    <w:rsid w:val="00A91281"/>
    <w:rsid w:val="00A96AB9"/>
    <w:rsid w:val="00AA5848"/>
    <w:rsid w:val="00AB07FD"/>
    <w:rsid w:val="00AB5528"/>
    <w:rsid w:val="00AC0133"/>
    <w:rsid w:val="00AC3FB3"/>
    <w:rsid w:val="00AD2B45"/>
    <w:rsid w:val="00AD4CAE"/>
    <w:rsid w:val="00AD5B96"/>
    <w:rsid w:val="00AD7E3B"/>
    <w:rsid w:val="00AE5C10"/>
    <w:rsid w:val="00AF4573"/>
    <w:rsid w:val="00AF4E26"/>
    <w:rsid w:val="00B113C2"/>
    <w:rsid w:val="00B15452"/>
    <w:rsid w:val="00B20E20"/>
    <w:rsid w:val="00B33A56"/>
    <w:rsid w:val="00B4738A"/>
    <w:rsid w:val="00B475F5"/>
    <w:rsid w:val="00B506C6"/>
    <w:rsid w:val="00B512D0"/>
    <w:rsid w:val="00B57646"/>
    <w:rsid w:val="00B57BDE"/>
    <w:rsid w:val="00B6499A"/>
    <w:rsid w:val="00B701D3"/>
    <w:rsid w:val="00B823E9"/>
    <w:rsid w:val="00B84A43"/>
    <w:rsid w:val="00B91D70"/>
    <w:rsid w:val="00BB4A6E"/>
    <w:rsid w:val="00BC1414"/>
    <w:rsid w:val="00BC35FF"/>
    <w:rsid w:val="00BD10CD"/>
    <w:rsid w:val="00BD19FF"/>
    <w:rsid w:val="00BD1E48"/>
    <w:rsid w:val="00BD3A7C"/>
    <w:rsid w:val="00BD5449"/>
    <w:rsid w:val="00BE14A3"/>
    <w:rsid w:val="00BF0ABF"/>
    <w:rsid w:val="00BF404C"/>
    <w:rsid w:val="00BF4769"/>
    <w:rsid w:val="00BF7218"/>
    <w:rsid w:val="00C018B6"/>
    <w:rsid w:val="00C131B7"/>
    <w:rsid w:val="00C1508C"/>
    <w:rsid w:val="00C17286"/>
    <w:rsid w:val="00C248DD"/>
    <w:rsid w:val="00C26804"/>
    <w:rsid w:val="00C405DB"/>
    <w:rsid w:val="00C4516C"/>
    <w:rsid w:val="00C5049C"/>
    <w:rsid w:val="00C750F2"/>
    <w:rsid w:val="00C800A5"/>
    <w:rsid w:val="00C81BE4"/>
    <w:rsid w:val="00C856CE"/>
    <w:rsid w:val="00C85F55"/>
    <w:rsid w:val="00C93752"/>
    <w:rsid w:val="00C949B2"/>
    <w:rsid w:val="00CA1094"/>
    <w:rsid w:val="00CA1461"/>
    <w:rsid w:val="00CA2A8A"/>
    <w:rsid w:val="00CA4FE2"/>
    <w:rsid w:val="00CB3823"/>
    <w:rsid w:val="00CB5514"/>
    <w:rsid w:val="00CB758B"/>
    <w:rsid w:val="00CC24D0"/>
    <w:rsid w:val="00CC4007"/>
    <w:rsid w:val="00CE3B5D"/>
    <w:rsid w:val="00CF0338"/>
    <w:rsid w:val="00CF07ED"/>
    <w:rsid w:val="00D01C9B"/>
    <w:rsid w:val="00D02553"/>
    <w:rsid w:val="00D05A8F"/>
    <w:rsid w:val="00D13FFB"/>
    <w:rsid w:val="00D25E95"/>
    <w:rsid w:val="00D27B2C"/>
    <w:rsid w:val="00D337DE"/>
    <w:rsid w:val="00D36C81"/>
    <w:rsid w:val="00D52807"/>
    <w:rsid w:val="00D55994"/>
    <w:rsid w:val="00D56FE0"/>
    <w:rsid w:val="00D706DD"/>
    <w:rsid w:val="00D84B92"/>
    <w:rsid w:val="00D91947"/>
    <w:rsid w:val="00D91C4F"/>
    <w:rsid w:val="00D961ED"/>
    <w:rsid w:val="00DA5DD9"/>
    <w:rsid w:val="00DA6200"/>
    <w:rsid w:val="00DB39C4"/>
    <w:rsid w:val="00DB5457"/>
    <w:rsid w:val="00DB6145"/>
    <w:rsid w:val="00DC0F6D"/>
    <w:rsid w:val="00DC19CB"/>
    <w:rsid w:val="00DC5E14"/>
    <w:rsid w:val="00DC7392"/>
    <w:rsid w:val="00DC788A"/>
    <w:rsid w:val="00DD0B8D"/>
    <w:rsid w:val="00DD38D3"/>
    <w:rsid w:val="00DF0C45"/>
    <w:rsid w:val="00DF1FEF"/>
    <w:rsid w:val="00DF52A7"/>
    <w:rsid w:val="00E1607B"/>
    <w:rsid w:val="00E31796"/>
    <w:rsid w:val="00E35C6F"/>
    <w:rsid w:val="00E44EA9"/>
    <w:rsid w:val="00E46D83"/>
    <w:rsid w:val="00E514AB"/>
    <w:rsid w:val="00E5460A"/>
    <w:rsid w:val="00E56A25"/>
    <w:rsid w:val="00E57021"/>
    <w:rsid w:val="00E73B21"/>
    <w:rsid w:val="00E76538"/>
    <w:rsid w:val="00E9577A"/>
    <w:rsid w:val="00EB7737"/>
    <w:rsid w:val="00EC4F54"/>
    <w:rsid w:val="00ED0ECF"/>
    <w:rsid w:val="00ED1EA2"/>
    <w:rsid w:val="00ED6A71"/>
    <w:rsid w:val="00EF369B"/>
    <w:rsid w:val="00EF4740"/>
    <w:rsid w:val="00EF4C3E"/>
    <w:rsid w:val="00EF5953"/>
    <w:rsid w:val="00F036C9"/>
    <w:rsid w:val="00F0429E"/>
    <w:rsid w:val="00F07AD4"/>
    <w:rsid w:val="00F11723"/>
    <w:rsid w:val="00F12EFF"/>
    <w:rsid w:val="00F1360A"/>
    <w:rsid w:val="00F14B7B"/>
    <w:rsid w:val="00F21273"/>
    <w:rsid w:val="00F308AC"/>
    <w:rsid w:val="00F30E03"/>
    <w:rsid w:val="00F31CB0"/>
    <w:rsid w:val="00F3759E"/>
    <w:rsid w:val="00F40D40"/>
    <w:rsid w:val="00F5017E"/>
    <w:rsid w:val="00F53D30"/>
    <w:rsid w:val="00F64D79"/>
    <w:rsid w:val="00F66F31"/>
    <w:rsid w:val="00F670CF"/>
    <w:rsid w:val="00F679A4"/>
    <w:rsid w:val="00F74794"/>
    <w:rsid w:val="00F82663"/>
    <w:rsid w:val="00F8386E"/>
    <w:rsid w:val="00F91917"/>
    <w:rsid w:val="00F93678"/>
    <w:rsid w:val="00FA6D89"/>
    <w:rsid w:val="00FB3C95"/>
    <w:rsid w:val="00FB429B"/>
    <w:rsid w:val="00FB63F7"/>
    <w:rsid w:val="00FC46D1"/>
    <w:rsid w:val="00FD1118"/>
    <w:rsid w:val="00FF22E4"/>
    <w:rsid w:val="00FF3511"/>
    <w:rsid w:val="01121891"/>
    <w:rsid w:val="01545A05"/>
    <w:rsid w:val="01655E65"/>
    <w:rsid w:val="018856AF"/>
    <w:rsid w:val="01C72E91"/>
    <w:rsid w:val="01CC5EE4"/>
    <w:rsid w:val="01D31020"/>
    <w:rsid w:val="020C4226"/>
    <w:rsid w:val="020C62E0"/>
    <w:rsid w:val="02B349AE"/>
    <w:rsid w:val="02E3522B"/>
    <w:rsid w:val="03100052"/>
    <w:rsid w:val="03321D76"/>
    <w:rsid w:val="034B4BE6"/>
    <w:rsid w:val="03AC7D7B"/>
    <w:rsid w:val="03BA6FEC"/>
    <w:rsid w:val="04253689"/>
    <w:rsid w:val="045F5AED"/>
    <w:rsid w:val="04784101"/>
    <w:rsid w:val="048C54B6"/>
    <w:rsid w:val="04B912AC"/>
    <w:rsid w:val="04C80BE4"/>
    <w:rsid w:val="04CB5FDF"/>
    <w:rsid w:val="050414F1"/>
    <w:rsid w:val="052A0005"/>
    <w:rsid w:val="053A13B6"/>
    <w:rsid w:val="056106F1"/>
    <w:rsid w:val="057C19CF"/>
    <w:rsid w:val="05D2339D"/>
    <w:rsid w:val="05F872A7"/>
    <w:rsid w:val="05FE0636"/>
    <w:rsid w:val="061E65E2"/>
    <w:rsid w:val="06274D10"/>
    <w:rsid w:val="064F49FD"/>
    <w:rsid w:val="06620BC5"/>
    <w:rsid w:val="066824DF"/>
    <w:rsid w:val="067601CC"/>
    <w:rsid w:val="06B375B9"/>
    <w:rsid w:val="06C4362D"/>
    <w:rsid w:val="073E6F3C"/>
    <w:rsid w:val="07A56FBB"/>
    <w:rsid w:val="07AA45D1"/>
    <w:rsid w:val="07C5765D"/>
    <w:rsid w:val="07CA4C73"/>
    <w:rsid w:val="083640B7"/>
    <w:rsid w:val="083B347B"/>
    <w:rsid w:val="083D5445"/>
    <w:rsid w:val="085E716A"/>
    <w:rsid w:val="086A6CD7"/>
    <w:rsid w:val="087F780C"/>
    <w:rsid w:val="08D4233A"/>
    <w:rsid w:val="09102B5A"/>
    <w:rsid w:val="09297778"/>
    <w:rsid w:val="094C3466"/>
    <w:rsid w:val="09510A7C"/>
    <w:rsid w:val="09652EA6"/>
    <w:rsid w:val="097E3F67"/>
    <w:rsid w:val="098B3F8E"/>
    <w:rsid w:val="09A514F4"/>
    <w:rsid w:val="0A285C81"/>
    <w:rsid w:val="0A523F38"/>
    <w:rsid w:val="0A540824"/>
    <w:rsid w:val="0A854E82"/>
    <w:rsid w:val="0A92134D"/>
    <w:rsid w:val="0A9D666F"/>
    <w:rsid w:val="0AB13EC9"/>
    <w:rsid w:val="0ADD4CBE"/>
    <w:rsid w:val="0B024724"/>
    <w:rsid w:val="0B0C311B"/>
    <w:rsid w:val="0B444D3D"/>
    <w:rsid w:val="0B6E5916"/>
    <w:rsid w:val="0B867103"/>
    <w:rsid w:val="0BA83E2E"/>
    <w:rsid w:val="0BE37935"/>
    <w:rsid w:val="0C2A7A8F"/>
    <w:rsid w:val="0C302B34"/>
    <w:rsid w:val="0C367DB0"/>
    <w:rsid w:val="0C5478B3"/>
    <w:rsid w:val="0C5C4FBF"/>
    <w:rsid w:val="0C711B61"/>
    <w:rsid w:val="0C8F1FE8"/>
    <w:rsid w:val="0C9615C8"/>
    <w:rsid w:val="0CF36847"/>
    <w:rsid w:val="0D2564A8"/>
    <w:rsid w:val="0D3112F1"/>
    <w:rsid w:val="0D7A2C98"/>
    <w:rsid w:val="0D86163D"/>
    <w:rsid w:val="0DF16743"/>
    <w:rsid w:val="0DF30354"/>
    <w:rsid w:val="0E217DAF"/>
    <w:rsid w:val="0E590AFF"/>
    <w:rsid w:val="0E666D78"/>
    <w:rsid w:val="0E701C96"/>
    <w:rsid w:val="0EEC1973"/>
    <w:rsid w:val="0EF83E74"/>
    <w:rsid w:val="0F2F2BCC"/>
    <w:rsid w:val="0FB56209"/>
    <w:rsid w:val="0FE95EB3"/>
    <w:rsid w:val="0FF07241"/>
    <w:rsid w:val="100827DD"/>
    <w:rsid w:val="102A2753"/>
    <w:rsid w:val="102B64CB"/>
    <w:rsid w:val="103435D2"/>
    <w:rsid w:val="104F21BA"/>
    <w:rsid w:val="105E064F"/>
    <w:rsid w:val="10835F24"/>
    <w:rsid w:val="10A7405A"/>
    <w:rsid w:val="10FB5E9E"/>
    <w:rsid w:val="110F1949"/>
    <w:rsid w:val="115F467E"/>
    <w:rsid w:val="118C2F9A"/>
    <w:rsid w:val="119F4A7B"/>
    <w:rsid w:val="12045226"/>
    <w:rsid w:val="12631F4C"/>
    <w:rsid w:val="127A4923"/>
    <w:rsid w:val="12900868"/>
    <w:rsid w:val="129B7E02"/>
    <w:rsid w:val="12A8795F"/>
    <w:rsid w:val="12BE3627"/>
    <w:rsid w:val="13370CE3"/>
    <w:rsid w:val="13857CA0"/>
    <w:rsid w:val="138E0EEB"/>
    <w:rsid w:val="139323BD"/>
    <w:rsid w:val="13DA623E"/>
    <w:rsid w:val="13EC5F71"/>
    <w:rsid w:val="13F76DF0"/>
    <w:rsid w:val="150D43F1"/>
    <w:rsid w:val="158B5DF7"/>
    <w:rsid w:val="15A20FDE"/>
    <w:rsid w:val="15A5287C"/>
    <w:rsid w:val="15DF6E27"/>
    <w:rsid w:val="15E213DA"/>
    <w:rsid w:val="16027CCE"/>
    <w:rsid w:val="16184DFC"/>
    <w:rsid w:val="161D68B6"/>
    <w:rsid w:val="16414353"/>
    <w:rsid w:val="165322D8"/>
    <w:rsid w:val="165A18B8"/>
    <w:rsid w:val="1695644C"/>
    <w:rsid w:val="16E6314C"/>
    <w:rsid w:val="16E80C72"/>
    <w:rsid w:val="16F5338F"/>
    <w:rsid w:val="16F65AEF"/>
    <w:rsid w:val="170A508C"/>
    <w:rsid w:val="17397720"/>
    <w:rsid w:val="174A7237"/>
    <w:rsid w:val="1776002C"/>
    <w:rsid w:val="1796292A"/>
    <w:rsid w:val="17B46DA6"/>
    <w:rsid w:val="180E7125"/>
    <w:rsid w:val="181B5077"/>
    <w:rsid w:val="18420856"/>
    <w:rsid w:val="18534811"/>
    <w:rsid w:val="185F4F64"/>
    <w:rsid w:val="18891FE1"/>
    <w:rsid w:val="189D783A"/>
    <w:rsid w:val="18BD1C8B"/>
    <w:rsid w:val="18BD6E18"/>
    <w:rsid w:val="18DF1843"/>
    <w:rsid w:val="18F32A13"/>
    <w:rsid w:val="18FA6A3B"/>
    <w:rsid w:val="19202945"/>
    <w:rsid w:val="1956092B"/>
    <w:rsid w:val="196229FF"/>
    <w:rsid w:val="198D5B01"/>
    <w:rsid w:val="199724DC"/>
    <w:rsid w:val="19D62F40"/>
    <w:rsid w:val="19E757C0"/>
    <w:rsid w:val="19FD4A34"/>
    <w:rsid w:val="1A3441CE"/>
    <w:rsid w:val="1A4B1C44"/>
    <w:rsid w:val="1A736AA5"/>
    <w:rsid w:val="1A7A42D7"/>
    <w:rsid w:val="1A9C7615"/>
    <w:rsid w:val="1ADE4866"/>
    <w:rsid w:val="1B210BF7"/>
    <w:rsid w:val="1B252495"/>
    <w:rsid w:val="1B2B3823"/>
    <w:rsid w:val="1B3304E7"/>
    <w:rsid w:val="1B4B26A8"/>
    <w:rsid w:val="1BB13D28"/>
    <w:rsid w:val="1BC86391"/>
    <w:rsid w:val="1BDB2B53"/>
    <w:rsid w:val="1BF05D78"/>
    <w:rsid w:val="1C3F2D93"/>
    <w:rsid w:val="1C5A616E"/>
    <w:rsid w:val="1C60574F"/>
    <w:rsid w:val="1C6C5EA1"/>
    <w:rsid w:val="1C940F54"/>
    <w:rsid w:val="1CB51C0E"/>
    <w:rsid w:val="1CF814E3"/>
    <w:rsid w:val="1D2340B4"/>
    <w:rsid w:val="1D326980"/>
    <w:rsid w:val="1D44297A"/>
    <w:rsid w:val="1D4D5CD3"/>
    <w:rsid w:val="1D706984"/>
    <w:rsid w:val="1D864D41"/>
    <w:rsid w:val="1DC53ABB"/>
    <w:rsid w:val="1DEF40CD"/>
    <w:rsid w:val="1E3824DF"/>
    <w:rsid w:val="1EB61656"/>
    <w:rsid w:val="1ECA6EAF"/>
    <w:rsid w:val="1F3A2287"/>
    <w:rsid w:val="1F647304"/>
    <w:rsid w:val="1F66307C"/>
    <w:rsid w:val="1FE65F6B"/>
    <w:rsid w:val="1FF828F3"/>
    <w:rsid w:val="20250C6A"/>
    <w:rsid w:val="203E3909"/>
    <w:rsid w:val="206B1EAD"/>
    <w:rsid w:val="20B971DB"/>
    <w:rsid w:val="20E95D13"/>
    <w:rsid w:val="210466A8"/>
    <w:rsid w:val="21052421"/>
    <w:rsid w:val="21240AF9"/>
    <w:rsid w:val="21366A7E"/>
    <w:rsid w:val="21425423"/>
    <w:rsid w:val="216B2BCB"/>
    <w:rsid w:val="217355DC"/>
    <w:rsid w:val="21871088"/>
    <w:rsid w:val="218C669E"/>
    <w:rsid w:val="21C978F2"/>
    <w:rsid w:val="21DC5877"/>
    <w:rsid w:val="21F26E49"/>
    <w:rsid w:val="22E5535D"/>
    <w:rsid w:val="22EF3388"/>
    <w:rsid w:val="22FD3CF7"/>
    <w:rsid w:val="23215E97"/>
    <w:rsid w:val="235A23BD"/>
    <w:rsid w:val="236B6EB3"/>
    <w:rsid w:val="23957A8C"/>
    <w:rsid w:val="239F4DAE"/>
    <w:rsid w:val="23AD1279"/>
    <w:rsid w:val="241A30D0"/>
    <w:rsid w:val="2466767A"/>
    <w:rsid w:val="2472601F"/>
    <w:rsid w:val="24747FE9"/>
    <w:rsid w:val="247E6772"/>
    <w:rsid w:val="24943641"/>
    <w:rsid w:val="249441E7"/>
    <w:rsid w:val="24A71650"/>
    <w:rsid w:val="24AF7273"/>
    <w:rsid w:val="24B16B47"/>
    <w:rsid w:val="24CA19B7"/>
    <w:rsid w:val="24D6372D"/>
    <w:rsid w:val="25137802"/>
    <w:rsid w:val="256406CB"/>
    <w:rsid w:val="25675458"/>
    <w:rsid w:val="2593624D"/>
    <w:rsid w:val="25BC39F6"/>
    <w:rsid w:val="25C97EC1"/>
    <w:rsid w:val="25FD7B6A"/>
    <w:rsid w:val="262C56ED"/>
    <w:rsid w:val="264834DB"/>
    <w:rsid w:val="264A1001"/>
    <w:rsid w:val="268143CF"/>
    <w:rsid w:val="26B172D2"/>
    <w:rsid w:val="26BE379D"/>
    <w:rsid w:val="26EF06E2"/>
    <w:rsid w:val="27082C6B"/>
    <w:rsid w:val="27280C17"/>
    <w:rsid w:val="273B4CF7"/>
    <w:rsid w:val="273D2914"/>
    <w:rsid w:val="27436D25"/>
    <w:rsid w:val="276C31F9"/>
    <w:rsid w:val="277D0F63"/>
    <w:rsid w:val="27D122AA"/>
    <w:rsid w:val="27E64D5A"/>
    <w:rsid w:val="2828664A"/>
    <w:rsid w:val="282E6701"/>
    <w:rsid w:val="28445F24"/>
    <w:rsid w:val="28453E27"/>
    <w:rsid w:val="285443B9"/>
    <w:rsid w:val="28577A06"/>
    <w:rsid w:val="2879797C"/>
    <w:rsid w:val="28D6396C"/>
    <w:rsid w:val="28DE1ED5"/>
    <w:rsid w:val="29171F21"/>
    <w:rsid w:val="291C31C2"/>
    <w:rsid w:val="294F4B81"/>
    <w:rsid w:val="29634188"/>
    <w:rsid w:val="29A104CA"/>
    <w:rsid w:val="29C9048F"/>
    <w:rsid w:val="29CB3B3C"/>
    <w:rsid w:val="29DA269C"/>
    <w:rsid w:val="2A1A0CEB"/>
    <w:rsid w:val="2A4E6BE6"/>
    <w:rsid w:val="2A6F54DA"/>
    <w:rsid w:val="2A922D05"/>
    <w:rsid w:val="2AAB228B"/>
    <w:rsid w:val="2AD76BDC"/>
    <w:rsid w:val="2B1C4F36"/>
    <w:rsid w:val="2B485D2C"/>
    <w:rsid w:val="2B9D4766"/>
    <w:rsid w:val="2BB807BB"/>
    <w:rsid w:val="2BD15D21"/>
    <w:rsid w:val="2BE60ABB"/>
    <w:rsid w:val="2C0B1233"/>
    <w:rsid w:val="2C0C73AE"/>
    <w:rsid w:val="2C1A251C"/>
    <w:rsid w:val="2C3167C0"/>
    <w:rsid w:val="2C970D19"/>
    <w:rsid w:val="2CBF201D"/>
    <w:rsid w:val="2D177764"/>
    <w:rsid w:val="2D5409B8"/>
    <w:rsid w:val="2D776454"/>
    <w:rsid w:val="2D880661"/>
    <w:rsid w:val="2DA3549B"/>
    <w:rsid w:val="2DE6652B"/>
    <w:rsid w:val="2DFF5A30"/>
    <w:rsid w:val="2E773F73"/>
    <w:rsid w:val="2E7F7CB6"/>
    <w:rsid w:val="2E8928E3"/>
    <w:rsid w:val="2EA414CB"/>
    <w:rsid w:val="2EF97A69"/>
    <w:rsid w:val="2F321CBD"/>
    <w:rsid w:val="2F364819"/>
    <w:rsid w:val="2F8F217B"/>
    <w:rsid w:val="2F8F3F29"/>
    <w:rsid w:val="2FB120F1"/>
    <w:rsid w:val="2FBF411D"/>
    <w:rsid w:val="2FC87467"/>
    <w:rsid w:val="304765B2"/>
    <w:rsid w:val="3049057C"/>
    <w:rsid w:val="306C6018"/>
    <w:rsid w:val="308A6BD5"/>
    <w:rsid w:val="309440A1"/>
    <w:rsid w:val="30BD0622"/>
    <w:rsid w:val="311961A0"/>
    <w:rsid w:val="312144F6"/>
    <w:rsid w:val="313B4368"/>
    <w:rsid w:val="317F1D7B"/>
    <w:rsid w:val="31C87054"/>
    <w:rsid w:val="31F14A27"/>
    <w:rsid w:val="31F318DF"/>
    <w:rsid w:val="3207249C"/>
    <w:rsid w:val="32110115"/>
    <w:rsid w:val="3227669B"/>
    <w:rsid w:val="325E7BE3"/>
    <w:rsid w:val="329234F1"/>
    <w:rsid w:val="32E10FDD"/>
    <w:rsid w:val="33072A25"/>
    <w:rsid w:val="331A61FF"/>
    <w:rsid w:val="331C6CDA"/>
    <w:rsid w:val="33A67A93"/>
    <w:rsid w:val="34346480"/>
    <w:rsid w:val="348F22D5"/>
    <w:rsid w:val="34A22009"/>
    <w:rsid w:val="34DE75B8"/>
    <w:rsid w:val="34F541D7"/>
    <w:rsid w:val="34F95A5E"/>
    <w:rsid w:val="351F5D4F"/>
    <w:rsid w:val="35284C04"/>
    <w:rsid w:val="355F7EFA"/>
    <w:rsid w:val="357C6CFE"/>
    <w:rsid w:val="3586192A"/>
    <w:rsid w:val="35AB5F0E"/>
    <w:rsid w:val="35CE656F"/>
    <w:rsid w:val="364558D8"/>
    <w:rsid w:val="366037D3"/>
    <w:rsid w:val="36941E25"/>
    <w:rsid w:val="36987B67"/>
    <w:rsid w:val="36C56482"/>
    <w:rsid w:val="36CA5847"/>
    <w:rsid w:val="36D641EB"/>
    <w:rsid w:val="36DF5796"/>
    <w:rsid w:val="36E21BD8"/>
    <w:rsid w:val="36EF52AD"/>
    <w:rsid w:val="3709636F"/>
    <w:rsid w:val="38514471"/>
    <w:rsid w:val="385B709E"/>
    <w:rsid w:val="38667F50"/>
    <w:rsid w:val="38844D42"/>
    <w:rsid w:val="38B92017"/>
    <w:rsid w:val="38F90665"/>
    <w:rsid w:val="39203E44"/>
    <w:rsid w:val="39E15381"/>
    <w:rsid w:val="39F85762"/>
    <w:rsid w:val="3A19698F"/>
    <w:rsid w:val="3A23599A"/>
    <w:rsid w:val="3A263D0B"/>
    <w:rsid w:val="3A4A2358"/>
    <w:rsid w:val="3A8F1281"/>
    <w:rsid w:val="3A9B19D4"/>
    <w:rsid w:val="3B295A4A"/>
    <w:rsid w:val="3B694A1D"/>
    <w:rsid w:val="3B6B3A9C"/>
    <w:rsid w:val="3B753C60"/>
    <w:rsid w:val="3B8763FC"/>
    <w:rsid w:val="3BA743A8"/>
    <w:rsid w:val="3BF03FA1"/>
    <w:rsid w:val="3C53008C"/>
    <w:rsid w:val="3CC316B6"/>
    <w:rsid w:val="3CCA2A44"/>
    <w:rsid w:val="3CCE29CD"/>
    <w:rsid w:val="3CE55188"/>
    <w:rsid w:val="3CEF34AA"/>
    <w:rsid w:val="3CF9307F"/>
    <w:rsid w:val="3D9B7F3D"/>
    <w:rsid w:val="3DB54F0D"/>
    <w:rsid w:val="3DD1395F"/>
    <w:rsid w:val="3E0B0C1F"/>
    <w:rsid w:val="3E0C4997"/>
    <w:rsid w:val="3E6B7143"/>
    <w:rsid w:val="3EAC40D2"/>
    <w:rsid w:val="3EB76FF8"/>
    <w:rsid w:val="3EC15781"/>
    <w:rsid w:val="3ED43312"/>
    <w:rsid w:val="3EFD0EAF"/>
    <w:rsid w:val="3F710F55"/>
    <w:rsid w:val="3F8B3059"/>
    <w:rsid w:val="3FC6325B"/>
    <w:rsid w:val="3FE756BB"/>
    <w:rsid w:val="402204A1"/>
    <w:rsid w:val="403D352D"/>
    <w:rsid w:val="404B5C4A"/>
    <w:rsid w:val="404C551E"/>
    <w:rsid w:val="40DC68A2"/>
    <w:rsid w:val="40FB7670"/>
    <w:rsid w:val="41F320F5"/>
    <w:rsid w:val="42204EB5"/>
    <w:rsid w:val="4230079A"/>
    <w:rsid w:val="427052ED"/>
    <w:rsid w:val="427A6373"/>
    <w:rsid w:val="42B45D29"/>
    <w:rsid w:val="42BA3617"/>
    <w:rsid w:val="42F8373B"/>
    <w:rsid w:val="43131219"/>
    <w:rsid w:val="435A7F52"/>
    <w:rsid w:val="435D3BAD"/>
    <w:rsid w:val="437106EC"/>
    <w:rsid w:val="43A35D9D"/>
    <w:rsid w:val="43D85A47"/>
    <w:rsid w:val="44380293"/>
    <w:rsid w:val="44427364"/>
    <w:rsid w:val="444A7FC7"/>
    <w:rsid w:val="444B446B"/>
    <w:rsid w:val="4488746D"/>
    <w:rsid w:val="44F06DC0"/>
    <w:rsid w:val="452847AC"/>
    <w:rsid w:val="453F5652"/>
    <w:rsid w:val="45482758"/>
    <w:rsid w:val="45592BB7"/>
    <w:rsid w:val="45605CF4"/>
    <w:rsid w:val="458659AA"/>
    <w:rsid w:val="45D87F80"/>
    <w:rsid w:val="45FB77CB"/>
    <w:rsid w:val="461470DF"/>
    <w:rsid w:val="462F1B6A"/>
    <w:rsid w:val="46380A1F"/>
    <w:rsid w:val="464E1FF0"/>
    <w:rsid w:val="46BC33FE"/>
    <w:rsid w:val="46D15F6E"/>
    <w:rsid w:val="46DC034D"/>
    <w:rsid w:val="46E74160"/>
    <w:rsid w:val="470A63B3"/>
    <w:rsid w:val="471F7E5C"/>
    <w:rsid w:val="4739279E"/>
    <w:rsid w:val="47617B01"/>
    <w:rsid w:val="4766336A"/>
    <w:rsid w:val="47735FCE"/>
    <w:rsid w:val="47AE07AF"/>
    <w:rsid w:val="48074B4D"/>
    <w:rsid w:val="480F26BF"/>
    <w:rsid w:val="484F3DFE"/>
    <w:rsid w:val="486E697A"/>
    <w:rsid w:val="48742152"/>
    <w:rsid w:val="487815A6"/>
    <w:rsid w:val="489F2FD7"/>
    <w:rsid w:val="48A203D1"/>
    <w:rsid w:val="48BA396D"/>
    <w:rsid w:val="49117305"/>
    <w:rsid w:val="495A3BE4"/>
    <w:rsid w:val="497C0C22"/>
    <w:rsid w:val="49900B72"/>
    <w:rsid w:val="499A72FA"/>
    <w:rsid w:val="4A05436F"/>
    <w:rsid w:val="4A3D2AA8"/>
    <w:rsid w:val="4A835FE1"/>
    <w:rsid w:val="4A954692"/>
    <w:rsid w:val="4A9F72BE"/>
    <w:rsid w:val="4ACB00B3"/>
    <w:rsid w:val="4B0B6702"/>
    <w:rsid w:val="4B1732F9"/>
    <w:rsid w:val="4B4D44B9"/>
    <w:rsid w:val="4B6127C6"/>
    <w:rsid w:val="4B9304A5"/>
    <w:rsid w:val="4B977F95"/>
    <w:rsid w:val="4B9A5CD8"/>
    <w:rsid w:val="4BCD34EC"/>
    <w:rsid w:val="4BF4363A"/>
    <w:rsid w:val="4C017B05"/>
    <w:rsid w:val="4C143394"/>
    <w:rsid w:val="4C2D4456"/>
    <w:rsid w:val="4C39729F"/>
    <w:rsid w:val="4C4C5224"/>
    <w:rsid w:val="4C894901"/>
    <w:rsid w:val="4C9B5863"/>
    <w:rsid w:val="4CB45FFD"/>
    <w:rsid w:val="4D2F41FE"/>
    <w:rsid w:val="4D321795"/>
    <w:rsid w:val="4D341814"/>
    <w:rsid w:val="4D7211EC"/>
    <w:rsid w:val="4DAB5F7A"/>
    <w:rsid w:val="4DEC3484"/>
    <w:rsid w:val="4DFC3C7E"/>
    <w:rsid w:val="4E0C1D97"/>
    <w:rsid w:val="4E141D71"/>
    <w:rsid w:val="4E1933FE"/>
    <w:rsid w:val="4E402B66"/>
    <w:rsid w:val="4E4F2DA9"/>
    <w:rsid w:val="4E670DAE"/>
    <w:rsid w:val="4E6D275E"/>
    <w:rsid w:val="4EB30FA6"/>
    <w:rsid w:val="4F3907AA"/>
    <w:rsid w:val="4F73433B"/>
    <w:rsid w:val="4FAD5FDA"/>
    <w:rsid w:val="4FC43323"/>
    <w:rsid w:val="4FC7467A"/>
    <w:rsid w:val="4FDB1F23"/>
    <w:rsid w:val="50485D02"/>
    <w:rsid w:val="50850D04"/>
    <w:rsid w:val="508F1B83"/>
    <w:rsid w:val="50A849F3"/>
    <w:rsid w:val="50C23D07"/>
    <w:rsid w:val="50DE21C3"/>
    <w:rsid w:val="50E61077"/>
    <w:rsid w:val="510C31D4"/>
    <w:rsid w:val="512C5624"/>
    <w:rsid w:val="51385D77"/>
    <w:rsid w:val="513B13C3"/>
    <w:rsid w:val="514500E9"/>
    <w:rsid w:val="516C77CE"/>
    <w:rsid w:val="516E3547"/>
    <w:rsid w:val="517F39A6"/>
    <w:rsid w:val="519549F8"/>
    <w:rsid w:val="51954F77"/>
    <w:rsid w:val="51960CEF"/>
    <w:rsid w:val="51CC4980"/>
    <w:rsid w:val="521E21F8"/>
    <w:rsid w:val="52260855"/>
    <w:rsid w:val="522B3DE7"/>
    <w:rsid w:val="523429E2"/>
    <w:rsid w:val="525A7F6F"/>
    <w:rsid w:val="52854FEC"/>
    <w:rsid w:val="52A64F62"/>
    <w:rsid w:val="53057EDB"/>
    <w:rsid w:val="53091D3D"/>
    <w:rsid w:val="5328165A"/>
    <w:rsid w:val="53424C8B"/>
    <w:rsid w:val="53593625"/>
    <w:rsid w:val="53672943"/>
    <w:rsid w:val="536C7F5A"/>
    <w:rsid w:val="538E52FF"/>
    <w:rsid w:val="53B10062"/>
    <w:rsid w:val="53C66589"/>
    <w:rsid w:val="53CC09F8"/>
    <w:rsid w:val="53F863BC"/>
    <w:rsid w:val="54065CB8"/>
    <w:rsid w:val="547318CF"/>
    <w:rsid w:val="548D462B"/>
    <w:rsid w:val="549079EB"/>
    <w:rsid w:val="54A159E1"/>
    <w:rsid w:val="54AE00FE"/>
    <w:rsid w:val="54E12281"/>
    <w:rsid w:val="54F55D2D"/>
    <w:rsid w:val="5504298E"/>
    <w:rsid w:val="550A7A2A"/>
    <w:rsid w:val="5539030F"/>
    <w:rsid w:val="55766E6E"/>
    <w:rsid w:val="558A0B6B"/>
    <w:rsid w:val="55D43B94"/>
    <w:rsid w:val="55E53FF3"/>
    <w:rsid w:val="56301712"/>
    <w:rsid w:val="56A72349"/>
    <w:rsid w:val="56BC0B89"/>
    <w:rsid w:val="56E10C5F"/>
    <w:rsid w:val="57014E5D"/>
    <w:rsid w:val="571C1C97"/>
    <w:rsid w:val="57272B15"/>
    <w:rsid w:val="573C7C43"/>
    <w:rsid w:val="57476D14"/>
    <w:rsid w:val="57532241"/>
    <w:rsid w:val="576D25F0"/>
    <w:rsid w:val="577C7B70"/>
    <w:rsid w:val="57C02622"/>
    <w:rsid w:val="57C32112"/>
    <w:rsid w:val="583F6692"/>
    <w:rsid w:val="587C0C3F"/>
    <w:rsid w:val="587F4216"/>
    <w:rsid w:val="58AE2DC2"/>
    <w:rsid w:val="59310973"/>
    <w:rsid w:val="596D6481"/>
    <w:rsid w:val="59777658"/>
    <w:rsid w:val="597E2795"/>
    <w:rsid w:val="59B9557B"/>
    <w:rsid w:val="5A040EEC"/>
    <w:rsid w:val="5A301E85"/>
    <w:rsid w:val="5A4968FF"/>
    <w:rsid w:val="5A820063"/>
    <w:rsid w:val="5A985AD8"/>
    <w:rsid w:val="5AA862C2"/>
    <w:rsid w:val="5ABE2C02"/>
    <w:rsid w:val="5AC8016B"/>
    <w:rsid w:val="5AD22D98"/>
    <w:rsid w:val="5AD36B10"/>
    <w:rsid w:val="5B7420A1"/>
    <w:rsid w:val="5BCE7A03"/>
    <w:rsid w:val="5C0F3B78"/>
    <w:rsid w:val="5C2F7D76"/>
    <w:rsid w:val="5C6565E9"/>
    <w:rsid w:val="5C6914DA"/>
    <w:rsid w:val="5C850083"/>
    <w:rsid w:val="5CA249EC"/>
    <w:rsid w:val="5CA73DB1"/>
    <w:rsid w:val="5CDB3A5A"/>
    <w:rsid w:val="5CE2128D"/>
    <w:rsid w:val="5CE73EF5"/>
    <w:rsid w:val="5CFB5EAA"/>
    <w:rsid w:val="5D2278CA"/>
    <w:rsid w:val="5D6B74D4"/>
    <w:rsid w:val="5D6F0D72"/>
    <w:rsid w:val="5DA16A52"/>
    <w:rsid w:val="5DC42740"/>
    <w:rsid w:val="5DF70D68"/>
    <w:rsid w:val="5DF94AE0"/>
    <w:rsid w:val="5E082F75"/>
    <w:rsid w:val="5E4C4C10"/>
    <w:rsid w:val="5E5D0BCB"/>
    <w:rsid w:val="5E6A32E8"/>
    <w:rsid w:val="5E6F08FE"/>
    <w:rsid w:val="5EB153BA"/>
    <w:rsid w:val="5F335DCF"/>
    <w:rsid w:val="5F426FD0"/>
    <w:rsid w:val="5F9C6D00"/>
    <w:rsid w:val="5FB011CE"/>
    <w:rsid w:val="5FB302C9"/>
    <w:rsid w:val="5FD44EBD"/>
    <w:rsid w:val="5FDF485F"/>
    <w:rsid w:val="5FE377F5"/>
    <w:rsid w:val="5FEA0BE8"/>
    <w:rsid w:val="605E0C2A"/>
    <w:rsid w:val="606721D5"/>
    <w:rsid w:val="60D86C2E"/>
    <w:rsid w:val="60F404D6"/>
    <w:rsid w:val="60FA4DF7"/>
    <w:rsid w:val="61135EB8"/>
    <w:rsid w:val="613C540F"/>
    <w:rsid w:val="61437985"/>
    <w:rsid w:val="618B1EF3"/>
    <w:rsid w:val="61C96577"/>
    <w:rsid w:val="61D90EB0"/>
    <w:rsid w:val="622D2FAA"/>
    <w:rsid w:val="627F64E5"/>
    <w:rsid w:val="62831CF3"/>
    <w:rsid w:val="62B611F1"/>
    <w:rsid w:val="62C456BC"/>
    <w:rsid w:val="62EF025F"/>
    <w:rsid w:val="631303F2"/>
    <w:rsid w:val="633C134B"/>
    <w:rsid w:val="63433F66"/>
    <w:rsid w:val="63770981"/>
    <w:rsid w:val="63AB062A"/>
    <w:rsid w:val="63B05C41"/>
    <w:rsid w:val="63FC0E86"/>
    <w:rsid w:val="6401649C"/>
    <w:rsid w:val="645A7B64"/>
    <w:rsid w:val="647221A3"/>
    <w:rsid w:val="64A82DBC"/>
    <w:rsid w:val="651B17E0"/>
    <w:rsid w:val="654725D5"/>
    <w:rsid w:val="654E5711"/>
    <w:rsid w:val="655645C6"/>
    <w:rsid w:val="65DF6369"/>
    <w:rsid w:val="65E92340"/>
    <w:rsid w:val="65EB11B2"/>
    <w:rsid w:val="65F20792"/>
    <w:rsid w:val="65F377E5"/>
    <w:rsid w:val="664B39FF"/>
    <w:rsid w:val="667411A7"/>
    <w:rsid w:val="66AB0DB4"/>
    <w:rsid w:val="66CA417A"/>
    <w:rsid w:val="66D73C97"/>
    <w:rsid w:val="66F44096"/>
    <w:rsid w:val="67760F4F"/>
    <w:rsid w:val="67A1630B"/>
    <w:rsid w:val="67B13EAA"/>
    <w:rsid w:val="67DA328C"/>
    <w:rsid w:val="67E660D5"/>
    <w:rsid w:val="68065313"/>
    <w:rsid w:val="681F5143"/>
    <w:rsid w:val="683A01CF"/>
    <w:rsid w:val="68802085"/>
    <w:rsid w:val="68815DFE"/>
    <w:rsid w:val="68921DB9"/>
    <w:rsid w:val="68C301C4"/>
    <w:rsid w:val="68F55EA4"/>
    <w:rsid w:val="690031C6"/>
    <w:rsid w:val="69140A20"/>
    <w:rsid w:val="69594684"/>
    <w:rsid w:val="696E0130"/>
    <w:rsid w:val="69A41DA4"/>
    <w:rsid w:val="69B83AA1"/>
    <w:rsid w:val="6A3D3FA6"/>
    <w:rsid w:val="6A4A1B86"/>
    <w:rsid w:val="6A843983"/>
    <w:rsid w:val="6AF9611F"/>
    <w:rsid w:val="6B241BA0"/>
    <w:rsid w:val="6B3D425E"/>
    <w:rsid w:val="6BB14BED"/>
    <w:rsid w:val="6BB362CE"/>
    <w:rsid w:val="6BC4672D"/>
    <w:rsid w:val="6C1C541F"/>
    <w:rsid w:val="6C1F1BB5"/>
    <w:rsid w:val="6C262F44"/>
    <w:rsid w:val="6C374B6B"/>
    <w:rsid w:val="6C520768"/>
    <w:rsid w:val="6C69642F"/>
    <w:rsid w:val="6C735A5D"/>
    <w:rsid w:val="6C9F6852"/>
    <w:rsid w:val="6CA43E69"/>
    <w:rsid w:val="6CED1CB3"/>
    <w:rsid w:val="6CFD3055"/>
    <w:rsid w:val="6D317DF2"/>
    <w:rsid w:val="6DA32372"/>
    <w:rsid w:val="6DBB3B60"/>
    <w:rsid w:val="6DDE33AA"/>
    <w:rsid w:val="6E4D43F7"/>
    <w:rsid w:val="6E7A16C2"/>
    <w:rsid w:val="6E7A7577"/>
    <w:rsid w:val="6E895A0C"/>
    <w:rsid w:val="6EAE5472"/>
    <w:rsid w:val="6EBC193D"/>
    <w:rsid w:val="6ED21161"/>
    <w:rsid w:val="6F190B3E"/>
    <w:rsid w:val="6F2A29D3"/>
    <w:rsid w:val="6F394D3C"/>
    <w:rsid w:val="6F7A0365"/>
    <w:rsid w:val="6FE23626"/>
    <w:rsid w:val="702E686B"/>
    <w:rsid w:val="70425E72"/>
    <w:rsid w:val="70512559"/>
    <w:rsid w:val="70741DA4"/>
    <w:rsid w:val="70932B72"/>
    <w:rsid w:val="70A052E7"/>
    <w:rsid w:val="70DF7B65"/>
    <w:rsid w:val="70E75C7F"/>
    <w:rsid w:val="710C022E"/>
    <w:rsid w:val="713A123F"/>
    <w:rsid w:val="717C5C97"/>
    <w:rsid w:val="71A828B3"/>
    <w:rsid w:val="71D47071"/>
    <w:rsid w:val="71F47640"/>
    <w:rsid w:val="72237813"/>
    <w:rsid w:val="723C50EE"/>
    <w:rsid w:val="72710C91"/>
    <w:rsid w:val="72785B7B"/>
    <w:rsid w:val="72856C9C"/>
    <w:rsid w:val="72C37A54"/>
    <w:rsid w:val="72D60AF4"/>
    <w:rsid w:val="72EB0A43"/>
    <w:rsid w:val="73075151"/>
    <w:rsid w:val="732950C8"/>
    <w:rsid w:val="73577E87"/>
    <w:rsid w:val="73B40E35"/>
    <w:rsid w:val="73D56FFD"/>
    <w:rsid w:val="74367A9C"/>
    <w:rsid w:val="743B50B2"/>
    <w:rsid w:val="744C5512"/>
    <w:rsid w:val="7463285B"/>
    <w:rsid w:val="74C06B22"/>
    <w:rsid w:val="74CE5F27"/>
    <w:rsid w:val="74DF0134"/>
    <w:rsid w:val="74E05C5A"/>
    <w:rsid w:val="74F040EF"/>
    <w:rsid w:val="7513602F"/>
    <w:rsid w:val="751678CE"/>
    <w:rsid w:val="757545F4"/>
    <w:rsid w:val="75976C60"/>
    <w:rsid w:val="75D02172"/>
    <w:rsid w:val="7608601B"/>
    <w:rsid w:val="762842DC"/>
    <w:rsid w:val="76A53181"/>
    <w:rsid w:val="76D336FD"/>
    <w:rsid w:val="76E71522"/>
    <w:rsid w:val="76EA1012"/>
    <w:rsid w:val="770F62F6"/>
    <w:rsid w:val="772C2BCD"/>
    <w:rsid w:val="773D3837"/>
    <w:rsid w:val="77935205"/>
    <w:rsid w:val="77ED700C"/>
    <w:rsid w:val="77FF66EE"/>
    <w:rsid w:val="7826607A"/>
    <w:rsid w:val="78686282"/>
    <w:rsid w:val="78972AD3"/>
    <w:rsid w:val="78A0407E"/>
    <w:rsid w:val="78A33265"/>
    <w:rsid w:val="78AC4D98"/>
    <w:rsid w:val="78BE2756"/>
    <w:rsid w:val="791432E5"/>
    <w:rsid w:val="794E3ADA"/>
    <w:rsid w:val="796230E1"/>
    <w:rsid w:val="79643B23"/>
    <w:rsid w:val="79A47B9E"/>
    <w:rsid w:val="79C478F8"/>
    <w:rsid w:val="79D57D57"/>
    <w:rsid w:val="79EB1329"/>
    <w:rsid w:val="79FF6B82"/>
    <w:rsid w:val="7A483E2D"/>
    <w:rsid w:val="7A49604F"/>
    <w:rsid w:val="7A862E00"/>
    <w:rsid w:val="7AC83418"/>
    <w:rsid w:val="7AFF1FEC"/>
    <w:rsid w:val="7B2417E4"/>
    <w:rsid w:val="7B3E776B"/>
    <w:rsid w:val="7B8B2DC3"/>
    <w:rsid w:val="7BB67C52"/>
    <w:rsid w:val="7BC77B74"/>
    <w:rsid w:val="7BDA3403"/>
    <w:rsid w:val="7C030BAC"/>
    <w:rsid w:val="7C370855"/>
    <w:rsid w:val="7C460A98"/>
    <w:rsid w:val="7C495EE3"/>
    <w:rsid w:val="7C5A4DCA"/>
    <w:rsid w:val="7CD30A0E"/>
    <w:rsid w:val="7CED0C2B"/>
    <w:rsid w:val="7CF60710"/>
    <w:rsid w:val="7D0A5F6A"/>
    <w:rsid w:val="7D6A07B6"/>
    <w:rsid w:val="7D715FE9"/>
    <w:rsid w:val="7D921197"/>
    <w:rsid w:val="7DC12ACC"/>
    <w:rsid w:val="7DC223A1"/>
    <w:rsid w:val="7DFC26E0"/>
    <w:rsid w:val="7E437985"/>
    <w:rsid w:val="7E494870"/>
    <w:rsid w:val="7E573431"/>
    <w:rsid w:val="7E577FFD"/>
    <w:rsid w:val="7E6048EB"/>
    <w:rsid w:val="7F1B445E"/>
    <w:rsid w:val="7F4734A5"/>
    <w:rsid w:val="7F5B485B"/>
    <w:rsid w:val="7F6A7194"/>
    <w:rsid w:val="7F792F33"/>
    <w:rsid w:val="7FBB79EF"/>
    <w:rsid w:val="7FD4460D"/>
    <w:rsid w:val="7FDD7966"/>
    <w:rsid w:val="7FE64A6C"/>
    <w:rsid w:val="7FFA2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qFormat="1"/>
    <w:lsdException w:name="Body Text" w:uiPriority="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3">
    <w:name w:val="heading 3"/>
    <w:basedOn w:val="a"/>
    <w:next w:val="a"/>
    <w:qFormat/>
    <w:pPr>
      <w:spacing w:before="100" w:beforeAutospacing="1" w:after="100"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1"/>
    <w:link w:val="Char"/>
    <w:uiPriority w:val="1"/>
    <w:qFormat/>
    <w:rPr>
      <w:rFonts w:ascii="仿宋" w:eastAsia="仿宋" w:hAnsi="仿宋" w:cs="仿宋"/>
      <w:sz w:val="30"/>
      <w:szCs w:val="30"/>
      <w:lang w:val="zh-CN" w:bidi="zh-CN"/>
    </w:rPr>
  </w:style>
  <w:style w:type="character" w:customStyle="1" w:styleId="Char">
    <w:name w:val="正文文本 Char"/>
    <w:link w:val="a3"/>
    <w:uiPriority w:val="1"/>
    <w:qFormat/>
    <w:rPr>
      <w:rFonts w:ascii="仿宋" w:eastAsia="仿宋" w:hAnsi="仿宋" w:cs="仿宋"/>
      <w:kern w:val="2"/>
      <w:sz w:val="30"/>
      <w:szCs w:val="30"/>
      <w:lang w:val="zh-CN" w:bidi="zh-CN"/>
    </w:rPr>
  </w:style>
  <w:style w:type="paragraph" w:customStyle="1" w:styleId="1">
    <w:name w:val="正文首行缩进1"/>
    <w:next w:val="a3"/>
    <w:qFormat/>
    <w:pPr>
      <w:widowControl w:val="0"/>
      <w:spacing w:after="120" w:line="560" w:lineRule="exact"/>
      <w:ind w:firstLineChars="100" w:firstLine="100"/>
      <w:jc w:val="both"/>
    </w:pPr>
    <w:rPr>
      <w:rFonts w:ascii="Calibri" w:hAnsi="Calibri"/>
      <w:kern w:val="2"/>
      <w:sz w:val="21"/>
      <w:szCs w:val="24"/>
    </w:rPr>
  </w:style>
  <w:style w:type="paragraph" w:styleId="a4">
    <w:name w:val="Body Text Indent"/>
    <w:basedOn w:val="a"/>
    <w:next w:val="21"/>
    <w:qFormat/>
    <w:pPr>
      <w:spacing w:after="120"/>
      <w:ind w:leftChars="200" w:left="420"/>
    </w:pPr>
  </w:style>
  <w:style w:type="paragraph" w:customStyle="1" w:styleId="21">
    <w:name w:val="正文首行缩进 21"/>
    <w:basedOn w:val="a4"/>
    <w:next w:val="11"/>
    <w:uiPriority w:val="99"/>
    <w:unhideWhenUsed/>
    <w:qFormat/>
    <w:pPr>
      <w:spacing w:after="0" w:line="600" w:lineRule="exact"/>
      <w:ind w:leftChars="0" w:left="0" w:firstLineChars="200" w:firstLine="720"/>
    </w:pPr>
    <w:rPr>
      <w:rFonts w:ascii="仿宋_GB2312" w:eastAsia="仿宋_GB2312"/>
      <w:sz w:val="36"/>
      <w:szCs w:val="36"/>
    </w:rPr>
  </w:style>
  <w:style w:type="paragraph" w:customStyle="1" w:styleId="11">
    <w:name w:val="正文首行缩进11"/>
    <w:basedOn w:val="a3"/>
    <w:next w:val="a3"/>
    <w:uiPriority w:val="99"/>
    <w:unhideWhenUsed/>
    <w:qFormat/>
    <w:pPr>
      <w:jc w:val="center"/>
    </w:pPr>
    <w:rPr>
      <w:rFonts w:ascii="Calibri" w:hAnsi="Calibri"/>
      <w:szCs w:val="24"/>
    </w:rPr>
  </w:style>
  <w:style w:type="paragraph" w:styleId="a5">
    <w:name w:val="Balloon Text"/>
    <w:basedOn w:val="a"/>
    <w:link w:val="Char0"/>
    <w:uiPriority w:val="99"/>
    <w:qFormat/>
    <w:rPr>
      <w:sz w:val="18"/>
      <w:szCs w:val="18"/>
    </w:rPr>
  </w:style>
  <w:style w:type="character" w:customStyle="1" w:styleId="Char0">
    <w:name w:val="批注框文本 Char"/>
    <w:link w:val="a5"/>
    <w:uiPriority w:val="99"/>
    <w:qFormat/>
    <w:rPr>
      <w:rFonts w:ascii="Times New Roman" w:eastAsia="宋体" w:hAnsi="Times New Roman" w:cs="Times New Roman"/>
      <w:kern w:val="2"/>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character" w:customStyle="1" w:styleId="Char1">
    <w:name w:val="页脚 Char"/>
    <w:link w:val="a6"/>
    <w:uiPriority w:val="99"/>
    <w:qFormat/>
    <w:rPr>
      <w:rFonts w:ascii="Times New Roman" w:eastAsia="宋体" w:hAnsi="Times New Roman" w:cs="Times New Roman"/>
      <w:kern w:val="2"/>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qFormat/>
    <w:rPr>
      <w:rFonts w:ascii="Times New Roman" w:eastAsia="宋体" w:hAnsi="Times New Roman" w:cs="Times New Roman"/>
      <w:kern w:val="2"/>
      <w:sz w:val="18"/>
      <w:szCs w:val="18"/>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批注框文本 字符"/>
    <w:uiPriority w:val="99"/>
    <w:semiHidden/>
    <w:rPr>
      <w:rFonts w:cs="Times New Roman"/>
      <w:sz w:val="18"/>
      <w:szCs w:val="18"/>
    </w:rPr>
  </w:style>
  <w:style w:type="paragraph" w:customStyle="1" w:styleId="ab">
    <w:name w:val="列表段落"/>
    <w:basedOn w:val="a"/>
    <w:uiPriority w:val="99"/>
    <w:qFormat/>
    <w:pPr>
      <w:ind w:firstLineChars="200" w:firstLine="420"/>
    </w:pPr>
  </w:style>
  <w:style w:type="character" w:customStyle="1" w:styleId="NormalCharacter">
    <w:name w:val="NormalCharacte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qFormat="1"/>
    <w:lsdException w:name="Body Text" w:uiPriority="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3">
    <w:name w:val="heading 3"/>
    <w:basedOn w:val="a"/>
    <w:next w:val="a"/>
    <w:qFormat/>
    <w:pPr>
      <w:spacing w:before="100" w:beforeAutospacing="1" w:after="100"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1"/>
    <w:link w:val="Char"/>
    <w:uiPriority w:val="1"/>
    <w:qFormat/>
    <w:rPr>
      <w:rFonts w:ascii="仿宋" w:eastAsia="仿宋" w:hAnsi="仿宋" w:cs="仿宋"/>
      <w:sz w:val="30"/>
      <w:szCs w:val="30"/>
      <w:lang w:val="zh-CN" w:bidi="zh-CN"/>
    </w:rPr>
  </w:style>
  <w:style w:type="character" w:customStyle="1" w:styleId="Char">
    <w:name w:val="正文文本 Char"/>
    <w:link w:val="a3"/>
    <w:uiPriority w:val="1"/>
    <w:qFormat/>
    <w:rPr>
      <w:rFonts w:ascii="仿宋" w:eastAsia="仿宋" w:hAnsi="仿宋" w:cs="仿宋"/>
      <w:kern w:val="2"/>
      <w:sz w:val="30"/>
      <w:szCs w:val="30"/>
      <w:lang w:val="zh-CN" w:bidi="zh-CN"/>
    </w:rPr>
  </w:style>
  <w:style w:type="paragraph" w:customStyle="1" w:styleId="1">
    <w:name w:val="正文首行缩进1"/>
    <w:next w:val="a3"/>
    <w:qFormat/>
    <w:pPr>
      <w:widowControl w:val="0"/>
      <w:spacing w:after="120" w:line="560" w:lineRule="exact"/>
      <w:ind w:firstLineChars="100" w:firstLine="100"/>
      <w:jc w:val="both"/>
    </w:pPr>
    <w:rPr>
      <w:rFonts w:ascii="Calibri" w:hAnsi="Calibri"/>
      <w:kern w:val="2"/>
      <w:sz w:val="21"/>
      <w:szCs w:val="24"/>
    </w:rPr>
  </w:style>
  <w:style w:type="paragraph" w:styleId="a4">
    <w:name w:val="Body Text Indent"/>
    <w:basedOn w:val="a"/>
    <w:next w:val="21"/>
    <w:qFormat/>
    <w:pPr>
      <w:spacing w:after="120"/>
      <w:ind w:leftChars="200" w:left="420"/>
    </w:pPr>
  </w:style>
  <w:style w:type="paragraph" w:customStyle="1" w:styleId="21">
    <w:name w:val="正文首行缩进 21"/>
    <w:basedOn w:val="a4"/>
    <w:next w:val="11"/>
    <w:uiPriority w:val="99"/>
    <w:unhideWhenUsed/>
    <w:qFormat/>
    <w:pPr>
      <w:spacing w:after="0" w:line="600" w:lineRule="exact"/>
      <w:ind w:leftChars="0" w:left="0" w:firstLineChars="200" w:firstLine="720"/>
    </w:pPr>
    <w:rPr>
      <w:rFonts w:ascii="仿宋_GB2312" w:eastAsia="仿宋_GB2312"/>
      <w:sz w:val="36"/>
      <w:szCs w:val="36"/>
    </w:rPr>
  </w:style>
  <w:style w:type="paragraph" w:customStyle="1" w:styleId="11">
    <w:name w:val="正文首行缩进11"/>
    <w:basedOn w:val="a3"/>
    <w:next w:val="a3"/>
    <w:uiPriority w:val="99"/>
    <w:unhideWhenUsed/>
    <w:qFormat/>
    <w:pPr>
      <w:jc w:val="center"/>
    </w:pPr>
    <w:rPr>
      <w:rFonts w:ascii="Calibri" w:hAnsi="Calibri"/>
      <w:szCs w:val="24"/>
    </w:rPr>
  </w:style>
  <w:style w:type="paragraph" w:styleId="a5">
    <w:name w:val="Balloon Text"/>
    <w:basedOn w:val="a"/>
    <w:link w:val="Char0"/>
    <w:uiPriority w:val="99"/>
    <w:qFormat/>
    <w:rPr>
      <w:sz w:val="18"/>
      <w:szCs w:val="18"/>
    </w:rPr>
  </w:style>
  <w:style w:type="character" w:customStyle="1" w:styleId="Char0">
    <w:name w:val="批注框文本 Char"/>
    <w:link w:val="a5"/>
    <w:uiPriority w:val="99"/>
    <w:qFormat/>
    <w:rPr>
      <w:rFonts w:ascii="Times New Roman" w:eastAsia="宋体" w:hAnsi="Times New Roman" w:cs="Times New Roman"/>
      <w:kern w:val="2"/>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character" w:customStyle="1" w:styleId="Char1">
    <w:name w:val="页脚 Char"/>
    <w:link w:val="a6"/>
    <w:uiPriority w:val="99"/>
    <w:qFormat/>
    <w:rPr>
      <w:rFonts w:ascii="Times New Roman" w:eastAsia="宋体" w:hAnsi="Times New Roman" w:cs="Times New Roman"/>
      <w:kern w:val="2"/>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qFormat/>
    <w:rPr>
      <w:rFonts w:ascii="Times New Roman" w:eastAsia="宋体" w:hAnsi="Times New Roman" w:cs="Times New Roman"/>
      <w:kern w:val="2"/>
      <w:sz w:val="18"/>
      <w:szCs w:val="18"/>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批注框文本 字符"/>
    <w:uiPriority w:val="99"/>
    <w:semiHidden/>
    <w:rPr>
      <w:rFonts w:cs="Times New Roman"/>
      <w:sz w:val="18"/>
      <w:szCs w:val="18"/>
    </w:rPr>
  </w:style>
  <w:style w:type="paragraph" w:customStyle="1" w:styleId="ab">
    <w:name w:val="列表段落"/>
    <w:basedOn w:val="a"/>
    <w:uiPriority w:val="99"/>
    <w:qFormat/>
    <w:pPr>
      <w:ind w:firstLineChars="200" w:firstLine="420"/>
    </w:pPr>
  </w:style>
  <w:style w:type="character" w:customStyle="1" w:styleId="NormalCharacter">
    <w:name w:val="NormalCharacte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240628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1268</Words>
  <Characters>7230</Characters>
  <Application>Microsoft Office Word</Application>
  <DocSecurity>0</DocSecurity>
  <Lines>60</Lines>
  <Paragraphs>16</Paragraphs>
  <ScaleCrop>false</ScaleCrop>
  <Company>神州网信技术有限公司</Company>
  <LinksUpToDate>false</LinksUpToDate>
  <CharactersWithSpaces>8482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预报中心</dc:creator>
  <cp:lastModifiedBy>lenovo</cp:lastModifiedBy>
  <cp:revision>3</cp:revision>
  <cp:lastPrinted>2025-09-16T10:30:00Z</cp:lastPrinted>
  <dcterms:created xsi:type="dcterms:W3CDTF">2025-09-16T10:23:00Z</dcterms:created>
  <dcterms:modified xsi:type="dcterms:W3CDTF">2025-09-16T12:18:00Z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6F9B0588A2F348D6BF6E72C877A4017B_13</vt:lpwstr>
  </property>
  <property fmtid="{D5CDD505-2E9C-101B-9397-08002B2CF9AE}" pid="4" name="KSOTemplateDocerSaveRecord">
    <vt:lpwstr>eyJoZGlkIjoiMWFiZjRjNTNiNzY1MzNmOTI3YzgxYWQxNWZiNGQwZmMiLCJ1c2VySWQiOiIzMjIyMTYyMTMifQ==</vt:lpwstr>
  </property>
</Properties>
</file>