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0E7" w:rsidRDefault="00AE40E7" w:rsidP="00AE40E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AE40E7" w:rsidRDefault="00AE40E7" w:rsidP="002B7FE3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2B7FE3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2B7FE3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E401C7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42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DD35EE5" wp14:editId="40EC5B5F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说明: 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Cm6OAYHAIAANU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67A1FBB" wp14:editId="5620291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27" type="#_x0000_t202" alt="说明: 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  <w:szCs w:val="21"/>
        </w:rPr>
        <w:t>重大气象信息专报</w:t>
      </w:r>
    </w:p>
    <w:p w:rsidR="00AE40E7" w:rsidRDefault="00AE40E7" w:rsidP="00AE40E7">
      <w:pPr>
        <w:spacing w:beforeLines="100" w:before="312" w:afterLines="50" w:after="156" w:line="560" w:lineRule="exact"/>
        <w:ind w:firstLine="643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2</w:t>
      </w:r>
      <w:r>
        <w:rPr>
          <w:rFonts w:ascii="仿宋_GB2312" w:eastAsia="仿宋_GB2312"/>
          <w:b/>
          <w:bCs/>
          <w:color w:val="000000"/>
          <w:sz w:val="32"/>
          <w:szCs w:val="21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4年总第</w:t>
      </w:r>
      <w:r w:rsidR="008A2F3A">
        <w:rPr>
          <w:rFonts w:ascii="仿宋_GB2312" w:eastAsia="仿宋_GB2312" w:hint="eastAsia"/>
          <w:b/>
          <w:bCs/>
          <w:color w:val="000000"/>
          <w:sz w:val="32"/>
          <w:szCs w:val="21"/>
        </w:rPr>
        <w:t>1</w:t>
      </w:r>
      <w:r w:rsidR="00874B9C">
        <w:rPr>
          <w:rFonts w:ascii="仿宋_GB2312" w:eastAsia="仿宋_GB2312" w:hint="eastAsia"/>
          <w:b/>
          <w:bCs/>
          <w:color w:val="000000"/>
          <w:sz w:val="32"/>
          <w:szCs w:val="21"/>
        </w:rPr>
        <w:t>61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期（天气第</w:t>
      </w:r>
      <w:r w:rsidR="008A2F3A">
        <w:rPr>
          <w:rFonts w:ascii="仿宋_GB2312" w:eastAsia="仿宋_GB2312" w:hint="eastAsia"/>
          <w:b/>
          <w:bCs/>
          <w:color w:val="000000"/>
          <w:sz w:val="32"/>
          <w:szCs w:val="21"/>
        </w:rPr>
        <w:t>1</w:t>
      </w:r>
      <w:r w:rsidR="00874B9C">
        <w:rPr>
          <w:rFonts w:ascii="仿宋_GB2312" w:eastAsia="仿宋_GB2312" w:hint="eastAsia"/>
          <w:b/>
          <w:bCs/>
          <w:color w:val="000000"/>
          <w:sz w:val="32"/>
          <w:szCs w:val="21"/>
        </w:rPr>
        <w:t>31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期）</w:t>
      </w:r>
    </w:p>
    <w:p w:rsidR="00AE40E7" w:rsidRDefault="00AE40E7" w:rsidP="00AE40E7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AE40E7" w:rsidRDefault="00AE40E7" w:rsidP="00AE40E7">
      <w:pPr>
        <w:spacing w:line="360" w:lineRule="exact"/>
        <w:jc w:val="left"/>
        <w:rPr>
          <w:rFonts w:ascii="楷体_GB2312" w:eastAsia="楷体_GB2312" w:hAnsi="黑体"/>
          <w:color w:val="000000"/>
          <w:sz w:val="32"/>
          <w:szCs w:val="21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</w:p>
    <w:p w:rsidR="00D6001C" w:rsidRPr="00C86159" w:rsidRDefault="00874B9C" w:rsidP="00E401C7">
      <w:pPr>
        <w:spacing w:line="360" w:lineRule="exact"/>
        <w:ind w:firstLine="420"/>
        <w:jc w:val="left"/>
        <w:rPr>
          <w:rFonts w:ascii="楷体_GB2312" w:eastAsia="楷体_GB2312" w:hAnsi="黑体"/>
          <w:color w:val="000000"/>
          <w:spacing w:val="112"/>
          <w:sz w:val="32"/>
          <w:szCs w:val="21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BF0E1E0" wp14:editId="63163D44">
            <wp:simplePos x="0" y="0"/>
            <wp:positionH relativeFrom="column">
              <wp:posOffset>47625</wp:posOffset>
            </wp:positionH>
            <wp:positionV relativeFrom="paragraph">
              <wp:posOffset>139065</wp:posOffset>
            </wp:positionV>
            <wp:extent cx="952500" cy="809625"/>
            <wp:effectExtent l="0" t="0" r="0" b="952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40E7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4D1A5F" wp14:editId="21F981AF">
                <wp:simplePos x="0" y="0"/>
                <wp:positionH relativeFrom="margin">
                  <wp:posOffset>47625</wp:posOffset>
                </wp:positionH>
                <wp:positionV relativeFrom="paragraph">
                  <wp:posOffset>59055</wp:posOffset>
                </wp:positionV>
                <wp:extent cx="5448300" cy="1"/>
                <wp:effectExtent l="0" t="19050" r="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0" cy="1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.75pt,4.65pt" to="432.7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" strokecolor="red" strokeweight="2.25pt">
                <w10:wrap anchorx="margin"/>
              </v:line>
            </w:pict>
          </mc:Fallback>
        </mc:AlternateContent>
      </w:r>
    </w:p>
    <w:p w:rsidR="001B6753" w:rsidRDefault="00874B9C" w:rsidP="00E401C7">
      <w:pPr>
        <w:spacing w:beforeLines="100" w:before="312" w:afterLines="50" w:after="156" w:line="520" w:lineRule="exact"/>
        <w:ind w:firstLine="832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w w:val="95"/>
          <w:kern w:val="0"/>
          <w:sz w:val="44"/>
          <w:szCs w:val="44"/>
        </w:rPr>
        <w:t>大雾黄</w:t>
      </w:r>
      <w:r w:rsidR="00C86159">
        <w:rPr>
          <w:rFonts w:ascii="方正小标宋简体" w:eastAsia="方正小标宋简体" w:hint="eastAsia"/>
          <w:bCs/>
          <w:w w:val="95"/>
          <w:kern w:val="0"/>
          <w:sz w:val="44"/>
          <w:szCs w:val="44"/>
        </w:rPr>
        <w:t>色预警信号</w:t>
      </w:r>
    </w:p>
    <w:p w:rsidR="00D6001C" w:rsidRPr="001B6753" w:rsidRDefault="003D6B9E" w:rsidP="00E401C7">
      <w:pPr>
        <w:spacing w:beforeLines="100" w:before="312" w:afterLines="50" w:after="156" w:line="520" w:lineRule="exact"/>
        <w:ind w:firstLine="720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（2024年</w:t>
      </w:r>
      <w:r w:rsidR="00874B9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874B9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  <w:bookmarkStart w:id="1" w:name="_GoBack"/>
      <w:bookmarkEnd w:id="1"/>
    </w:p>
    <w:p w:rsidR="00874B9C" w:rsidRPr="00874B9C" w:rsidRDefault="00874B9C" w:rsidP="00874B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74B9C">
        <w:rPr>
          <w:rFonts w:ascii="仿宋_GB2312" w:eastAsia="仿宋_GB2312"/>
          <w:sz w:val="32"/>
          <w:szCs w:val="32"/>
        </w:rPr>
        <w:t>陕西省气象台2024年04月04日05时34分发布大雾黄色预警信号：目前榆林市东南部县区、延安市东部县区、咸阳市北部县区、安康市南部县区已出现能见度小于500米的雾，预计下述地区未来12小时内将出现能见度小于500米的雾：西安市新城区、碑林区、莲湖区、灞桥区、未央区、雁塔区、临潼区、高陵区、蓝田县、西咸新区，宝鸡市凤翔区、千阳县、陇县，咸阳市兴平市、武功县、泾阳县、礼泉县、乾县、永寿县、</w:t>
      </w:r>
      <w:proofErr w:type="gramStart"/>
      <w:r w:rsidRPr="00874B9C">
        <w:rPr>
          <w:rFonts w:ascii="仿宋_GB2312" w:eastAsia="仿宋_GB2312"/>
          <w:sz w:val="32"/>
          <w:szCs w:val="32"/>
        </w:rPr>
        <w:t>彬州</w:t>
      </w:r>
      <w:proofErr w:type="gramEnd"/>
      <w:r w:rsidRPr="00874B9C">
        <w:rPr>
          <w:rFonts w:ascii="仿宋_GB2312" w:eastAsia="仿宋_GB2312"/>
          <w:sz w:val="32"/>
          <w:szCs w:val="32"/>
        </w:rPr>
        <w:t>市、淳化县、旬邑县、长武县，铜川市王益区、印台区、耀州区、宜君县，渭南市临渭区、华</w:t>
      </w:r>
      <w:r w:rsidRPr="00874B9C">
        <w:rPr>
          <w:rFonts w:ascii="仿宋_GB2312" w:eastAsia="仿宋_GB2312"/>
          <w:sz w:val="32"/>
          <w:szCs w:val="32"/>
        </w:rPr>
        <w:lastRenderedPageBreak/>
        <w:t>州区、大荔县、蒲城县、白水县，延安市宝塔区、安塞区、黄陵县、黄龙县、宜川县、洛川县、子长市、延川县、延长县，榆林市绥德县、米脂县、佳县、吴堡县、清涧县、子洲县，安康市</w:t>
      </w:r>
      <w:proofErr w:type="gramStart"/>
      <w:r w:rsidRPr="00874B9C">
        <w:rPr>
          <w:rFonts w:ascii="仿宋_GB2312" w:eastAsia="仿宋_GB2312"/>
          <w:sz w:val="32"/>
          <w:szCs w:val="32"/>
        </w:rPr>
        <w:t>汉滨区</w:t>
      </w:r>
      <w:proofErr w:type="gramEnd"/>
      <w:r w:rsidRPr="00874B9C">
        <w:rPr>
          <w:rFonts w:ascii="仿宋_GB2312" w:eastAsia="仿宋_GB2312"/>
          <w:sz w:val="32"/>
          <w:szCs w:val="32"/>
        </w:rPr>
        <w:t>、汉阴县、石泉县、紫阳县、平利县、镇坪县、旬阳市，</w:t>
      </w:r>
      <w:proofErr w:type="gramStart"/>
      <w:r w:rsidRPr="00874B9C">
        <w:rPr>
          <w:rFonts w:ascii="仿宋_GB2312" w:eastAsia="仿宋_GB2312"/>
          <w:sz w:val="32"/>
          <w:szCs w:val="32"/>
        </w:rPr>
        <w:t>商洛市</w:t>
      </w:r>
      <w:proofErr w:type="gramEnd"/>
      <w:r w:rsidRPr="00874B9C">
        <w:rPr>
          <w:rFonts w:ascii="仿宋_GB2312" w:eastAsia="仿宋_GB2312"/>
          <w:sz w:val="32"/>
          <w:szCs w:val="32"/>
        </w:rPr>
        <w:t>洛南县、丹凤县、商南县，杨凌示范区杨陵区，韩城市，请注意防范。</w:t>
      </w:r>
    </w:p>
    <w:p w:rsidR="00874B9C" w:rsidRPr="00874B9C" w:rsidRDefault="00874B9C" w:rsidP="00874B9C">
      <w:pPr>
        <w:spacing w:line="56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874B9C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874B9C" w:rsidRPr="00874B9C" w:rsidRDefault="00874B9C" w:rsidP="00874B9C">
      <w:pPr>
        <w:spacing w:line="560" w:lineRule="exact"/>
        <w:ind w:firstLineChars="200" w:firstLine="640"/>
        <w:rPr>
          <w:rFonts w:hint="eastAsia"/>
          <w:sz w:val="32"/>
          <w:szCs w:val="32"/>
        </w:rPr>
      </w:pPr>
      <w:r w:rsidRPr="00874B9C">
        <w:rPr>
          <w:rFonts w:ascii="仿宋_GB2312" w:eastAsia="仿宋_GB2312"/>
          <w:sz w:val="32"/>
          <w:szCs w:val="32"/>
        </w:rPr>
        <w:t>1.有关部门和单位按照职责做好防</w:t>
      </w:r>
      <w:proofErr w:type="gramStart"/>
      <w:r w:rsidRPr="00874B9C">
        <w:rPr>
          <w:rFonts w:ascii="仿宋_GB2312" w:eastAsia="仿宋_GB2312"/>
          <w:sz w:val="32"/>
          <w:szCs w:val="32"/>
        </w:rPr>
        <w:t>雾准备</w:t>
      </w:r>
      <w:proofErr w:type="gramEnd"/>
      <w:r w:rsidRPr="00874B9C">
        <w:rPr>
          <w:rFonts w:ascii="仿宋_GB2312" w:eastAsia="仿宋_GB2312"/>
          <w:sz w:val="32"/>
          <w:szCs w:val="32"/>
        </w:rPr>
        <w:t>工作；</w:t>
      </w:r>
    </w:p>
    <w:p w:rsidR="00874B9C" w:rsidRPr="00874B9C" w:rsidRDefault="00874B9C" w:rsidP="00874B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74B9C">
        <w:rPr>
          <w:rFonts w:ascii="仿宋_GB2312" w:eastAsia="仿宋_GB2312"/>
          <w:sz w:val="32"/>
          <w:szCs w:val="32"/>
        </w:rPr>
        <w:t>2.机场、高速公路、轮渡码头等单位加强交通管理，保障安全；</w:t>
      </w:r>
    </w:p>
    <w:p w:rsidR="00874B9C" w:rsidRPr="00874B9C" w:rsidRDefault="00874B9C" w:rsidP="00874B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74B9C">
        <w:rPr>
          <w:rFonts w:ascii="仿宋_GB2312" w:eastAsia="仿宋_GB2312"/>
          <w:sz w:val="32"/>
          <w:szCs w:val="32"/>
        </w:rPr>
        <w:t>3.驾驶人员注意雾的变化，小心驾驶；</w:t>
      </w:r>
    </w:p>
    <w:p w:rsidR="00D6001C" w:rsidRDefault="00874B9C" w:rsidP="00874B9C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874B9C">
        <w:rPr>
          <w:rFonts w:ascii="仿宋_GB2312" w:eastAsia="仿宋_GB2312"/>
          <w:sz w:val="32"/>
          <w:szCs w:val="32"/>
        </w:rPr>
        <w:t>4.户外活动注意安全。</w:t>
      </w:r>
    </w:p>
    <w:p w:rsidR="00E401C7" w:rsidRDefault="00E401C7" w:rsidP="0010529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32BBA" w:rsidRDefault="00C32BBA" w:rsidP="0010529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C5CF93" wp14:editId="42B91165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-4pt;margin-top:18.05pt;width:447.2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P8pZAn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:rsidR="00C32BBA" w:rsidRDefault="00C32BBA" w:rsidP="002B7FE3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省委、人大、政府、政协领导同志，省委、人大、政府政协办公厅</w:t>
      </w:r>
    </w:p>
    <w:p w:rsidR="00C32BBA" w:rsidRDefault="00C32BBA" w:rsidP="00441FB1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</w:t>
      </w:r>
      <w:r w:rsidR="00C86159">
        <w:rPr>
          <w:rFonts w:ascii="仿宋_GB2312" w:eastAsia="仿宋_GB2312" w:hAnsi="仿宋_GB2312" w:cs="仿宋_GB2312" w:hint="eastAsia"/>
          <w:sz w:val="32"/>
          <w:szCs w:val="32"/>
        </w:rPr>
        <w:t>省委宣传部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 w:rsidR="00C86159"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 w:rsidR="00C86159"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3159F3" w:rsidRDefault="003159F3" w:rsidP="002B7FE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DD251C" wp14:editId="4EE57FB5">
                <wp:simplePos x="0" y="0"/>
                <wp:positionH relativeFrom="column">
                  <wp:posOffset>-45720</wp:posOffset>
                </wp:positionH>
                <wp:positionV relativeFrom="paragraph">
                  <wp:posOffset>162560</wp:posOffset>
                </wp:positionV>
                <wp:extent cx="5792470" cy="0"/>
                <wp:effectExtent l="0" t="0" r="17780" b="1905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-3.6pt;margin-top:12.8pt;width:456.1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"/>
            </w:pict>
          </mc:Fallback>
        </mc:AlternateContent>
      </w:r>
    </w:p>
    <w:p w:rsidR="00C32BBA" w:rsidRPr="003325EE" w:rsidRDefault="00874B9C" w:rsidP="00E401C7">
      <w:pPr>
        <w:spacing w:beforeLines="50" w:before="156"/>
        <w:rPr>
          <w:rFonts w:ascii="宋体" w:hAnsi="宋体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4102D8E9" wp14:editId="254831C5">
            <wp:simplePos x="0" y="0"/>
            <wp:positionH relativeFrom="column">
              <wp:posOffset>3743325</wp:posOffset>
            </wp:positionH>
            <wp:positionV relativeFrom="paragraph">
              <wp:posOffset>603250</wp:posOffset>
            </wp:positionV>
            <wp:extent cx="1800225" cy="533400"/>
            <wp:effectExtent l="0" t="0" r="9525" b="0"/>
            <wp:wrapNone/>
            <wp:docPr id="2" name="图片 2" descr="labelocx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belocxte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97F"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proofErr w:type="gramStart"/>
      <w:r>
        <w:rPr>
          <w:rFonts w:ascii="仿宋_GB2312" w:eastAsia="仿宋_GB2312" w:hint="eastAsia"/>
          <w:color w:val="000000"/>
          <w:sz w:val="28"/>
          <w:szCs w:val="28"/>
        </w:rPr>
        <w:t>黄少妮</w:t>
      </w:r>
      <w:proofErr w:type="gramEnd"/>
      <w:r w:rsidR="008A2F3A" w:rsidRPr="00E401C7">
        <w:rPr>
          <w:rFonts w:ascii="仿宋_GB2312" w:eastAsia="仿宋_GB2312" w:hint="eastAsia"/>
          <w:color w:val="000000"/>
          <w:spacing w:val="-18"/>
          <w:sz w:val="28"/>
          <w:szCs w:val="28"/>
        </w:rPr>
        <w:t xml:space="preserve"> </w:t>
      </w:r>
      <w:r w:rsidR="008F297F" w:rsidRPr="00E401C7">
        <w:rPr>
          <w:rFonts w:ascii="仿宋_GB2312"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刘菊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菊</w:t>
      </w:r>
      <w:proofErr w:type="gramEnd"/>
      <w:r w:rsidR="00C86159" w:rsidRPr="00E401C7">
        <w:rPr>
          <w:rFonts w:ascii="仿宋_GB2312" w:eastAsia="仿宋_GB2312" w:hAnsi="宋体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color w:val="000000"/>
          <w:spacing w:val="-18"/>
          <w:sz w:val="28"/>
          <w:szCs w:val="28"/>
        </w:rPr>
        <w:t>范颖</w:t>
      </w:r>
      <w:r w:rsidR="008F297F" w:rsidRPr="000C1C54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8A2F3A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 w:rsidR="001B6753">
        <w:rPr>
          <w:rFonts w:eastAsia="仿宋_GB2312" w:hint="eastAsia"/>
          <w:color w:val="000000"/>
          <w:spacing w:val="-18"/>
          <w:sz w:val="28"/>
          <w:szCs w:val="28"/>
        </w:rPr>
        <w:t xml:space="preserve">     </w:t>
      </w:r>
      <w:r w:rsidR="00A472E8">
        <w:rPr>
          <w:rFonts w:eastAsia="仿宋_GB2312" w:hint="eastAsia"/>
          <w:color w:val="000000"/>
          <w:spacing w:val="-18"/>
          <w:sz w:val="28"/>
          <w:szCs w:val="28"/>
        </w:rPr>
        <w:t>审核：</w:t>
      </w:r>
      <w:r w:rsidR="00A177BE">
        <w:rPr>
          <w:rFonts w:eastAsia="仿宋_GB2312" w:hint="eastAsia"/>
          <w:color w:val="000000"/>
          <w:spacing w:val="-18"/>
          <w:sz w:val="28"/>
          <w:szCs w:val="28"/>
        </w:rPr>
        <w:t>李涛</w:t>
      </w:r>
      <w:r w:rsidR="008F297F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8F297F" w:rsidRPr="000C1C54">
        <w:rPr>
          <w:rFonts w:eastAsia="仿宋_GB2312" w:hint="eastAsia"/>
          <w:color w:val="000000"/>
          <w:spacing w:val="-18"/>
          <w:sz w:val="28"/>
          <w:szCs w:val="28"/>
        </w:rPr>
        <w:t>李明</w:t>
      </w:r>
      <w:r w:rsidR="008F297F"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8F297F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8F297F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8F297F"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sectPr w:rsidR="00C32BBA" w:rsidRPr="003325EE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18A" w:rsidRDefault="004C718A" w:rsidP="00E401C7">
      <w:pPr>
        <w:spacing w:before="240" w:after="240"/>
        <w:ind w:firstLine="420"/>
      </w:pPr>
      <w:r>
        <w:separator/>
      </w: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ind w:firstLine="420"/>
      </w:pPr>
    </w:p>
    <w:p w:rsidR="004C718A" w:rsidRDefault="004C718A" w:rsidP="00E401C7">
      <w:pPr>
        <w:ind w:firstLine="420"/>
      </w:pPr>
    </w:p>
  </w:endnote>
  <w:endnote w:type="continuationSeparator" w:id="0">
    <w:p w:rsidR="004C718A" w:rsidRDefault="004C718A" w:rsidP="00E401C7">
      <w:pPr>
        <w:spacing w:before="240" w:after="240"/>
        <w:ind w:firstLine="420"/>
      </w:pPr>
      <w:r>
        <w:continuationSeparator/>
      </w: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ind w:firstLine="420"/>
      </w:pPr>
    </w:p>
    <w:p w:rsidR="004C718A" w:rsidRDefault="004C718A" w:rsidP="00E401C7">
      <w:pPr>
        <w:ind w:firstLine="4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66753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04ED4" w:rsidRDefault="00704ED4" w:rsidP="002B7FE3">
            <w:pPr>
              <w:pStyle w:val="a6"/>
              <w:ind w:firstLine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72E0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72E0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0730A" w:rsidRDefault="0010730A" w:rsidP="002B7FE3">
    <w:pPr>
      <w:pStyle w:val="a6"/>
      <w:ind w:firstLine="360"/>
    </w:pPr>
  </w:p>
  <w:p w:rsidR="005D6D47" w:rsidRDefault="005D6D47" w:rsidP="00E401C7">
    <w:pPr>
      <w:ind w:firstLine="420"/>
    </w:pPr>
  </w:p>
  <w:p w:rsidR="00F35229" w:rsidRDefault="00F35229" w:rsidP="00E401C7">
    <w:pPr>
      <w:ind w:firstLine="4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18A" w:rsidRDefault="004C718A" w:rsidP="00E401C7">
      <w:pPr>
        <w:spacing w:before="240" w:after="240"/>
        <w:ind w:firstLine="420"/>
      </w:pPr>
      <w:r>
        <w:separator/>
      </w: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ind w:firstLine="420"/>
      </w:pPr>
    </w:p>
    <w:p w:rsidR="004C718A" w:rsidRDefault="004C718A" w:rsidP="00E401C7">
      <w:pPr>
        <w:ind w:firstLine="420"/>
      </w:pPr>
    </w:p>
  </w:footnote>
  <w:footnote w:type="continuationSeparator" w:id="0">
    <w:p w:rsidR="004C718A" w:rsidRDefault="004C718A" w:rsidP="00E401C7">
      <w:pPr>
        <w:spacing w:before="240" w:after="240"/>
        <w:ind w:firstLine="420"/>
      </w:pPr>
      <w:r>
        <w:continuationSeparator/>
      </w: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spacing w:before="240" w:after="240"/>
        <w:ind w:firstLine="420"/>
      </w:pPr>
    </w:p>
    <w:p w:rsidR="004C718A" w:rsidRDefault="004C718A" w:rsidP="00E401C7">
      <w:pPr>
        <w:ind w:firstLine="420"/>
      </w:pPr>
    </w:p>
    <w:p w:rsidR="004C718A" w:rsidRDefault="004C718A" w:rsidP="00E401C7">
      <w:pPr>
        <w:ind w:firstLine="420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8E2CF1"/>
    <w:multiLevelType w:val="singleLevel"/>
    <w:tmpl w:val="F28E2CF1"/>
    <w:lvl w:ilvl="0">
      <w:start w:val="2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C14"/>
    <w:rsid w:val="00027679"/>
    <w:rsid w:val="00067BF8"/>
    <w:rsid w:val="00082912"/>
    <w:rsid w:val="000A63FA"/>
    <w:rsid w:val="00102349"/>
    <w:rsid w:val="0010529B"/>
    <w:rsid w:val="0010730A"/>
    <w:rsid w:val="001271B4"/>
    <w:rsid w:val="00151297"/>
    <w:rsid w:val="001B6753"/>
    <w:rsid w:val="00200FB3"/>
    <w:rsid w:val="00203045"/>
    <w:rsid w:val="002878B4"/>
    <w:rsid w:val="00295D7F"/>
    <w:rsid w:val="002A4364"/>
    <w:rsid w:val="002B1B5D"/>
    <w:rsid w:val="002B7FE3"/>
    <w:rsid w:val="002C1791"/>
    <w:rsid w:val="002D015E"/>
    <w:rsid w:val="002D316C"/>
    <w:rsid w:val="002E0D0B"/>
    <w:rsid w:val="00302F6E"/>
    <w:rsid w:val="003159F3"/>
    <w:rsid w:val="003233C3"/>
    <w:rsid w:val="003325EE"/>
    <w:rsid w:val="0034705E"/>
    <w:rsid w:val="0035560B"/>
    <w:rsid w:val="00371975"/>
    <w:rsid w:val="003731E4"/>
    <w:rsid w:val="00377C7E"/>
    <w:rsid w:val="003D1030"/>
    <w:rsid w:val="003D6B9E"/>
    <w:rsid w:val="003E3A03"/>
    <w:rsid w:val="004415DA"/>
    <w:rsid w:val="00441FB1"/>
    <w:rsid w:val="0046660E"/>
    <w:rsid w:val="00480CC9"/>
    <w:rsid w:val="0048425A"/>
    <w:rsid w:val="004C2736"/>
    <w:rsid w:val="004C718A"/>
    <w:rsid w:val="004F396B"/>
    <w:rsid w:val="005D6D47"/>
    <w:rsid w:val="0061679B"/>
    <w:rsid w:val="00624A61"/>
    <w:rsid w:val="006463A7"/>
    <w:rsid w:val="00684F89"/>
    <w:rsid w:val="006B45D4"/>
    <w:rsid w:val="006B7328"/>
    <w:rsid w:val="006E1D0D"/>
    <w:rsid w:val="00704ED4"/>
    <w:rsid w:val="00737FF5"/>
    <w:rsid w:val="00750152"/>
    <w:rsid w:val="007624F7"/>
    <w:rsid w:val="00793FAB"/>
    <w:rsid w:val="00795C14"/>
    <w:rsid w:val="007A2ED6"/>
    <w:rsid w:val="00804320"/>
    <w:rsid w:val="00813D92"/>
    <w:rsid w:val="008244A7"/>
    <w:rsid w:val="008464E3"/>
    <w:rsid w:val="00866891"/>
    <w:rsid w:val="008671DC"/>
    <w:rsid w:val="00874B9C"/>
    <w:rsid w:val="00883A00"/>
    <w:rsid w:val="008A2F3A"/>
    <w:rsid w:val="008E640A"/>
    <w:rsid w:val="008F297F"/>
    <w:rsid w:val="00932CCE"/>
    <w:rsid w:val="009368EA"/>
    <w:rsid w:val="00940B18"/>
    <w:rsid w:val="00972E03"/>
    <w:rsid w:val="00994CF0"/>
    <w:rsid w:val="009B3B3C"/>
    <w:rsid w:val="009F6D68"/>
    <w:rsid w:val="00A03B93"/>
    <w:rsid w:val="00A04C59"/>
    <w:rsid w:val="00A13EDA"/>
    <w:rsid w:val="00A1559C"/>
    <w:rsid w:val="00A177BE"/>
    <w:rsid w:val="00A33E1A"/>
    <w:rsid w:val="00A410E9"/>
    <w:rsid w:val="00A472E8"/>
    <w:rsid w:val="00A64014"/>
    <w:rsid w:val="00A64BB5"/>
    <w:rsid w:val="00A66F41"/>
    <w:rsid w:val="00A76BFE"/>
    <w:rsid w:val="00A94521"/>
    <w:rsid w:val="00AC6FF8"/>
    <w:rsid w:val="00AE40E7"/>
    <w:rsid w:val="00AE6DE2"/>
    <w:rsid w:val="00B07D2F"/>
    <w:rsid w:val="00B303F9"/>
    <w:rsid w:val="00B42C68"/>
    <w:rsid w:val="00B90B1F"/>
    <w:rsid w:val="00BB5D3A"/>
    <w:rsid w:val="00BB62CB"/>
    <w:rsid w:val="00BC1163"/>
    <w:rsid w:val="00BE700E"/>
    <w:rsid w:val="00BF373F"/>
    <w:rsid w:val="00C12ECC"/>
    <w:rsid w:val="00C23FCF"/>
    <w:rsid w:val="00C3190B"/>
    <w:rsid w:val="00C32BBA"/>
    <w:rsid w:val="00C41993"/>
    <w:rsid w:val="00C528B8"/>
    <w:rsid w:val="00C56B38"/>
    <w:rsid w:val="00C86159"/>
    <w:rsid w:val="00C96D16"/>
    <w:rsid w:val="00C97A69"/>
    <w:rsid w:val="00CB558E"/>
    <w:rsid w:val="00CC2ED8"/>
    <w:rsid w:val="00D03BEF"/>
    <w:rsid w:val="00D6001C"/>
    <w:rsid w:val="00D9211D"/>
    <w:rsid w:val="00DA7399"/>
    <w:rsid w:val="00DF5257"/>
    <w:rsid w:val="00E401C7"/>
    <w:rsid w:val="00E621D4"/>
    <w:rsid w:val="00E91CF8"/>
    <w:rsid w:val="00EC6A41"/>
    <w:rsid w:val="00EF2D58"/>
    <w:rsid w:val="00F04978"/>
    <w:rsid w:val="00F33B00"/>
    <w:rsid w:val="00F35229"/>
    <w:rsid w:val="00F729AF"/>
    <w:rsid w:val="00F773BF"/>
    <w:rsid w:val="00FA2F41"/>
    <w:rsid w:val="00FF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1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135</Words>
  <Characters>774</Characters>
  <Application>Microsoft Office Word</Application>
  <DocSecurity>0</DocSecurity>
  <Lines>6</Lines>
  <Paragraphs>1</Paragraphs>
  <ScaleCrop>false</ScaleCrop>
  <Company>神州网信技术有限公司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陕西省气象局值班员</dc:creator>
  <cp:lastModifiedBy>陕西省气象局值班员</cp:lastModifiedBy>
  <cp:revision>116</cp:revision>
  <cp:lastPrinted>2024-04-03T22:03:00Z</cp:lastPrinted>
  <dcterms:created xsi:type="dcterms:W3CDTF">2024-01-29T09:40:00Z</dcterms:created>
  <dcterms:modified xsi:type="dcterms:W3CDTF">2024-04-03T22:03:00Z</dcterms:modified>
</cp:coreProperties>
</file>